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F8646" w14:textId="76CC9E2D" w:rsidR="00173C3C" w:rsidRDefault="00840783" w:rsidP="00B20561">
      <w:pPr>
        <w:pStyle w:val="1"/>
        <w:spacing w:before="240"/>
        <w:jc w:val="both"/>
        <w:rPr>
          <w:lang w:eastAsia="ru-RU"/>
        </w:rPr>
      </w:pPr>
      <w:r>
        <w:rPr>
          <w:noProof/>
        </w:rPr>
        <w:drawing>
          <wp:anchor distT="0" distB="0" distL="114300" distR="114300" simplePos="0" relativeHeight="251658240" behindDoc="1" locked="0" layoutInCell="1" allowOverlap="1" wp14:anchorId="0BDF4E6B" wp14:editId="162DDB25">
            <wp:simplePos x="0" y="0"/>
            <wp:positionH relativeFrom="column">
              <wp:posOffset>5743575</wp:posOffset>
            </wp:positionH>
            <wp:positionV relativeFrom="paragraph">
              <wp:posOffset>17145</wp:posOffset>
            </wp:positionV>
            <wp:extent cx="1371600" cy="1363509"/>
            <wp:effectExtent l="0" t="0" r="0" b="8255"/>
            <wp:wrapNone/>
            <wp:doc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pic:cNvPicPr/>
                  </pic:nvPicPr>
                  <pic:blipFill>
                    <a:blip r:embed="rId12"/>
                    <a:stretch>
                      <a:fillRect/>
                    </a:stretch>
                  </pic:blipFill>
                  <pic:spPr>
                    <a:xfrm>
                      <a:off x="0" y="0"/>
                      <a:ext cx="1371600" cy="1363509"/>
                    </a:xfrm>
                    <a:prstGeom prst="rect">
                      <a:avLst/>
                    </a:prstGeom>
                  </pic:spPr>
                </pic:pic>
              </a:graphicData>
            </a:graphic>
            <wp14:sizeRelH relativeFrom="page">
              <wp14:pctWidth>0</wp14:pctWidth>
            </wp14:sizeRelH>
            <wp14:sizeRelV relativeFrom="page">
              <wp14:pctHeight>0</wp14:pctHeight>
            </wp14:sizeRelV>
          </wp:anchor>
        </w:drawing>
      </w:r>
      <w:r w:rsidR="00F6587C">
        <w:rPr>
          <w:lang w:eastAsia="ru-RU"/>
        </w:rPr>
        <w:t>.NET</w:t>
      </w:r>
      <w:r w:rsidR="00F46E5B">
        <w:rPr>
          <w:lang w:eastAsia="ru-RU"/>
        </w:rPr>
        <w:t xml:space="preserve"> </w:t>
      </w:r>
      <w:bookmarkStart w:id="0" w:name="_Ref474852081"/>
      <w:bookmarkStart w:id="1" w:name="_Toc474852626"/>
      <w:r w:rsidR="00D968C7">
        <w:rPr>
          <w:lang w:eastAsia="ru-RU"/>
        </w:rPr>
        <w:t>Software Engineer</w:t>
      </w:r>
      <w:r w:rsidRPr="00840783">
        <w:rPr>
          <w:noProof/>
        </w:rPr>
        <w:t xml:space="preserve"> </w:t>
      </w:r>
    </w:p>
    <w:p w14:paraId="784F044B" w14:textId="77777777" w:rsidR="00173C3C" w:rsidRDefault="00AE3018" w:rsidP="00B20561">
      <w:pPr>
        <w:pStyle w:val="2"/>
        <w:jc w:val="both"/>
        <w:rPr>
          <w:sz w:val="32"/>
          <w:szCs w:val="32"/>
          <w:lang w:eastAsia="ru-RU"/>
        </w:rPr>
      </w:pPr>
      <w:r>
        <w:rPr>
          <w:sz w:val="32"/>
          <w:szCs w:val="32"/>
          <w:lang w:eastAsia="ru-RU"/>
        </w:rPr>
        <w:t>Nikolay Rovdo</w:t>
      </w:r>
    </w:p>
    <w:p w14:paraId="107DBDD3" w14:textId="2B17982C" w:rsidR="00122C8D" w:rsidRDefault="00122C8D" w:rsidP="00B20561">
      <w:pPr>
        <w:jc w:val="both"/>
        <w:rPr>
          <w:lang w:eastAsia="ru-RU"/>
        </w:rPr>
      </w:pPr>
      <w:r>
        <w:rPr>
          <w:lang w:eastAsia="ru-RU"/>
        </w:rPr>
        <w:t xml:space="preserve">Relevant contacts: </w:t>
      </w:r>
      <w:hyperlink r:id="rId13" w:history="1">
        <w:r w:rsidRPr="00C10CAD">
          <w:rPr>
            <w:rStyle w:val="afd"/>
            <w:rFonts w:ascii="November Pro Lt" w:hAnsi="November Pro Lt"/>
            <w:lang w:eastAsia="ru-RU"/>
          </w:rPr>
          <w:t>https://keipa.pro/</w:t>
        </w:r>
      </w:hyperlink>
    </w:p>
    <w:p w14:paraId="54D80B2E" w14:textId="7DE66FC1" w:rsidR="00173C3C" w:rsidRPr="00F50503" w:rsidRDefault="00AE3018" w:rsidP="00D00A22">
      <w:pPr>
        <w:jc w:val="both"/>
        <w:rPr>
          <w:rStyle w:val="SmallHeader"/>
          <w:rFonts w:ascii="November Pro Lt" w:hAnsi="November Pro Lt"/>
          <w:sz w:val="24"/>
          <w:szCs w:val="24"/>
        </w:rPr>
      </w:pPr>
      <w:r>
        <w:t>More than</w:t>
      </w:r>
      <w:r w:rsidR="00F748C6">
        <w:t xml:space="preserve"> nine</w:t>
      </w:r>
      <w:r>
        <w:t xml:space="preserve"> years of experience in software development</w:t>
      </w:r>
      <w:r w:rsidR="00657304" w:rsidRPr="00657304">
        <w:t xml:space="preserve">. Backend/.NET engineer specializing in cloud-native systems on Azure/AWS, event-driven architecture, CI/CD, and production operations Experience with Microsoft development tools and technologies. </w:t>
      </w:r>
      <w:r w:rsidR="00F50503" w:rsidRPr="00F50503">
        <w:t>Good knowledge in creation of solution level design and implementation of cloud-based systems.</w:t>
      </w:r>
      <w:r w:rsidR="00F50503" w:rsidRPr="00F50503">
        <w:t xml:space="preserve"> </w:t>
      </w:r>
      <w:r w:rsidR="00F50503" w:rsidRPr="00F50503">
        <w:t>Experience working based on SCRUM methodology.</w:t>
      </w:r>
    </w:p>
    <w:p w14:paraId="6EBB730D" w14:textId="0C4C6473" w:rsidR="00657304" w:rsidRDefault="00657304" w:rsidP="00B20561">
      <w:pPr>
        <w:pStyle w:val="3"/>
        <w:jc w:val="both"/>
        <w:rPr>
          <w:rStyle w:val="SmallHeader"/>
          <w:rFonts w:ascii="November Pro Med" w:hAnsi="November Pro Med"/>
          <w:color w:val="332F2E"/>
          <w:sz w:val="30"/>
          <w:szCs w:val="26"/>
        </w:rPr>
      </w:pPr>
      <w:r>
        <w:rPr>
          <w:rStyle w:val="SmallHeader"/>
          <w:rFonts w:ascii="November Pro Med" w:hAnsi="November Pro Med"/>
          <w:color w:val="332F2E"/>
          <w:sz w:val="30"/>
          <w:szCs w:val="26"/>
        </w:rPr>
        <w:t>Tech Skills</w:t>
      </w:r>
    </w:p>
    <w:p w14:paraId="401128AD" w14:textId="0FE907A6" w:rsidR="00657304" w:rsidRDefault="00657304" w:rsidP="00B20561">
      <w:pPr>
        <w:jc w:val="both"/>
      </w:pPr>
      <w:r>
        <w:t xml:space="preserve">.NET Framework/.NET Core/.NET </w:t>
      </w:r>
      <w:r>
        <w:t>4.7.1</w:t>
      </w:r>
      <w:r>
        <w:t>–</w:t>
      </w:r>
      <w:r>
        <w:t>10</w:t>
      </w:r>
      <w:r>
        <w:t xml:space="preserve"> building RESTful APIs and cloud-hosted systems on Azure and AWS. Strong in data and integration work with Microsoft SQL Server/T</w:t>
      </w:r>
      <w:r>
        <w:rPr>
          <w:rFonts w:ascii="Cambria Math" w:hAnsi="Cambria Math" w:cs="Cambria Math"/>
        </w:rPr>
        <w:t>‑</w:t>
      </w:r>
      <w:r>
        <w:t>SQL (incl. Azure SQL) and Cosmos DB, event-driven and messaging patterns (Azure Service Bus), search/observability (Elasticsearch, Application Insights, Grafana/</w:t>
      </w:r>
      <w:proofErr w:type="spellStart"/>
      <w:r>
        <w:t>InfluxDB</w:t>
      </w:r>
      <w:proofErr w:type="spellEnd"/>
      <w:r>
        <w:t>/</w:t>
      </w:r>
      <w:proofErr w:type="spellStart"/>
      <w:r>
        <w:t>Telegraf</w:t>
      </w:r>
      <w:proofErr w:type="spellEnd"/>
      <w:r>
        <w:t>), and secure authentication/authorization (SAML, OAuth).</w:t>
      </w:r>
    </w:p>
    <w:p w14:paraId="3CCCD00B" w14:textId="6D523CDA" w:rsidR="00657304" w:rsidRDefault="00657304" w:rsidP="00B20561">
      <w:pPr>
        <w:jc w:val="both"/>
        <w:rPr>
          <w:color w:val="auto"/>
        </w:rPr>
      </w:pPr>
      <w:r>
        <w:t>Hands-on DevOps and delivery: CI/CD with GitHub Actions and Azure DevOps (Boards/Pipelines/Release), containers with Docker and Kubernetes/AKS, infrastructure as code with Terraform and ARM templates, plus test/quality tooling (</w:t>
      </w:r>
      <w:proofErr w:type="spellStart"/>
      <w:r>
        <w:t>xUnit</w:t>
      </w:r>
      <w:proofErr w:type="spellEnd"/>
      <w:r>
        <w:t>/</w:t>
      </w:r>
      <w:proofErr w:type="spellStart"/>
      <w:r>
        <w:t>NUnit</w:t>
      </w:r>
      <w:proofErr w:type="spellEnd"/>
      <w:r>
        <w:t xml:space="preserve">, Postman, Cypress, JMeter). Comfortable collaborating in Agile/Scrum, working on Windows/Linux, and using common engineering utilities (Git, Jira, Nginx, NuGet; plus </w:t>
      </w:r>
      <w:proofErr w:type="spellStart"/>
      <w:r>
        <w:t>Autofac</w:t>
      </w:r>
      <w:proofErr w:type="spellEnd"/>
      <w:r>
        <w:t xml:space="preserve">, EF/Dapper, LINQ, </w:t>
      </w:r>
      <w:proofErr w:type="spellStart"/>
      <w:r>
        <w:t>Serilog</w:t>
      </w:r>
      <w:proofErr w:type="spellEnd"/>
      <w:r>
        <w:t>/</w:t>
      </w:r>
      <w:proofErr w:type="spellStart"/>
      <w:r>
        <w:t>NLog</w:t>
      </w:r>
      <w:proofErr w:type="spellEnd"/>
      <w:r>
        <w:t>, Swagger/</w:t>
      </w:r>
      <w:proofErr w:type="spellStart"/>
      <w:r>
        <w:t>OpenAPI</w:t>
      </w:r>
      <w:proofErr w:type="spellEnd"/>
      <w:r>
        <w:t xml:space="preserve">, </w:t>
      </w:r>
      <w:proofErr w:type="spellStart"/>
      <w:r>
        <w:t>WebSockets</w:t>
      </w:r>
      <w:proofErr w:type="spellEnd"/>
      <w:r>
        <w:t>).</w:t>
      </w:r>
      <w:r w:rsidRPr="00657304">
        <w:t xml:space="preserve">  </w:t>
      </w:r>
    </w:p>
    <w:p w14:paraId="1CA7BD19" w14:textId="77777777" w:rsidR="00F50503" w:rsidRDefault="00F50503" w:rsidP="00B20561">
      <w:pPr>
        <w:pStyle w:val="3"/>
        <w:jc w:val="both"/>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6A0E39FA" w14:textId="77777777" w:rsidR="00F50503" w:rsidRDefault="00F50503" w:rsidP="00B20561">
      <w:pPr>
        <w:pStyle w:val="Bullet1"/>
        <w:numPr>
          <w:ilvl w:val="0"/>
          <w:numId w:val="8"/>
        </w:numPr>
        <w:jc w:val="both"/>
      </w:pPr>
      <w:r>
        <w:t xml:space="preserve">English – </w:t>
      </w:r>
      <w:r w:rsidRPr="00122C8D">
        <w:t>Professional working proficiency</w:t>
      </w:r>
    </w:p>
    <w:p w14:paraId="3ED31A1D" w14:textId="77777777" w:rsidR="00F50503" w:rsidRDefault="00F50503" w:rsidP="00B20561">
      <w:pPr>
        <w:pStyle w:val="Bullet1"/>
        <w:numPr>
          <w:ilvl w:val="0"/>
          <w:numId w:val="8"/>
        </w:numPr>
        <w:jc w:val="both"/>
      </w:pPr>
      <w:r>
        <w:t>Belarusian – Native Speaker</w:t>
      </w:r>
    </w:p>
    <w:p w14:paraId="439DB2C3" w14:textId="77777777" w:rsidR="00F50503" w:rsidRPr="00411D3B" w:rsidRDefault="00F50503" w:rsidP="00B20561">
      <w:pPr>
        <w:pStyle w:val="Bullet1"/>
        <w:numPr>
          <w:ilvl w:val="0"/>
          <w:numId w:val="8"/>
        </w:numPr>
        <w:jc w:val="both"/>
      </w:pPr>
      <w:r>
        <w:t>Russian – Native Speaker</w:t>
      </w:r>
    </w:p>
    <w:p w14:paraId="13DFAFB8" w14:textId="77777777" w:rsidR="00F50503" w:rsidRDefault="00F50503" w:rsidP="00B20561">
      <w:pPr>
        <w:pStyle w:val="Bullet1"/>
        <w:numPr>
          <w:ilvl w:val="0"/>
          <w:numId w:val="8"/>
        </w:numPr>
        <w:jc w:val="both"/>
      </w:pPr>
      <w:r>
        <w:t>Spanish – Elementary proficiency</w:t>
      </w:r>
    </w:p>
    <w:p w14:paraId="0F4D7127" w14:textId="172B9676" w:rsidR="00657304" w:rsidRPr="00657304" w:rsidRDefault="00F50503" w:rsidP="00B20561">
      <w:pPr>
        <w:pStyle w:val="Bullet1"/>
        <w:numPr>
          <w:ilvl w:val="0"/>
          <w:numId w:val="8"/>
        </w:numPr>
        <w:tabs>
          <w:tab w:val="left" w:pos="0"/>
        </w:tabs>
        <w:jc w:val="both"/>
      </w:pPr>
      <w:r>
        <w:t>Arabic – Elementary proficiency</w:t>
      </w:r>
    </w:p>
    <w:p w14:paraId="27D7E366" w14:textId="5E6F4BCA" w:rsidR="00173C3C" w:rsidRDefault="00AE3018" w:rsidP="00B20561">
      <w:pPr>
        <w:pStyle w:val="3"/>
        <w:jc w:val="both"/>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23C02F42" w:rsidR="00173C3C" w:rsidRDefault="00AE3018" w:rsidP="00B20561">
      <w:pPr>
        <w:pStyle w:val="Bullet1"/>
        <w:numPr>
          <w:ilvl w:val="0"/>
          <w:numId w:val="7"/>
        </w:numPr>
        <w:jc w:val="both"/>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256CC754" w14:textId="7E5B63FB" w:rsidR="00173C3C" w:rsidRPr="00AC7D71" w:rsidRDefault="00AE3018" w:rsidP="00B20561">
      <w:pPr>
        <w:pStyle w:val="2"/>
        <w:jc w:val="both"/>
        <w:rPr>
          <w:sz w:val="30"/>
          <w:szCs w:val="18"/>
          <w:lang w:val="ru-RU"/>
        </w:rPr>
      </w:pPr>
      <w:r w:rsidRPr="00AC7D71">
        <w:rPr>
          <w:sz w:val="30"/>
          <w:szCs w:val="18"/>
        </w:rPr>
        <w:t>Certificates</w:t>
      </w:r>
    </w:p>
    <w:p w14:paraId="5927A4CD" w14:textId="77777777" w:rsidR="00173C3C" w:rsidRDefault="00AE3018" w:rsidP="00B20561">
      <w:pPr>
        <w:pStyle w:val="Bullet1"/>
        <w:numPr>
          <w:ilvl w:val="0"/>
          <w:numId w:val="7"/>
        </w:numPr>
        <w:jc w:val="both"/>
      </w:pPr>
      <w:r>
        <w:t>AZ-203: Developing Solutions for Microsoft Azure</w:t>
      </w:r>
    </w:p>
    <w:p w14:paraId="60EA2AA8" w14:textId="79F78C04" w:rsidR="00D00A22" w:rsidRDefault="00AE3018" w:rsidP="00B20561">
      <w:pPr>
        <w:pStyle w:val="Bullet1"/>
        <w:numPr>
          <w:ilvl w:val="1"/>
          <w:numId w:val="7"/>
        </w:numPr>
        <w:jc w:val="both"/>
      </w:pPr>
      <w:r>
        <w:t>Microsoft Certified: Azure Developer Associate</w:t>
      </w:r>
    </w:p>
    <w:p w14:paraId="28C35BF5" w14:textId="77777777" w:rsidR="00D00A22" w:rsidRDefault="00D00A22">
      <w:pPr>
        <w:spacing w:before="0" w:beforeAutospacing="0" w:after="160" w:afterAutospacing="0" w:line="259" w:lineRule="auto"/>
        <w:rPr>
          <w:rFonts w:eastAsia="Calibri"/>
          <w:lang w:eastAsia="en-US"/>
        </w:rPr>
      </w:pPr>
      <w:r>
        <w:br w:type="page"/>
      </w:r>
    </w:p>
    <w:p w14:paraId="18B49BB0" w14:textId="4469264B" w:rsidR="00173C3C" w:rsidRDefault="00AE3018" w:rsidP="00B20561">
      <w:pPr>
        <w:pStyle w:val="2"/>
        <w:jc w:val="both"/>
        <w:rPr>
          <w:lang w:eastAsia="en-US"/>
        </w:rPr>
      </w:pPr>
      <w:r>
        <w:rPr>
          <w:lang w:eastAsia="en-US"/>
        </w:rPr>
        <w:lastRenderedPageBreak/>
        <w:t>Selected Projects</w:t>
      </w:r>
    </w:p>
    <w:tbl>
      <w:tblPr>
        <w:tblStyle w:val="TableGrid1"/>
        <w:tblpPr w:leftFromText="180" w:rightFromText="180" w:vertAnchor="text" w:horzAnchor="page" w:tblpX="434" w:tblpY="340"/>
        <w:tblOverlap w:val="never"/>
        <w:tblW w:w="11057" w:type="dxa"/>
        <w:tblLayout w:type="fixed"/>
        <w:tblLook w:val="04A0" w:firstRow="1" w:lastRow="0" w:firstColumn="1" w:lastColumn="0" w:noHBand="0" w:noVBand="1"/>
      </w:tblPr>
      <w:tblGrid>
        <w:gridCol w:w="2663"/>
        <w:gridCol w:w="8394"/>
      </w:tblGrid>
      <w:tr w:rsidR="00F46E5B" w14:paraId="57942B4D"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2"/>
          </w:tcPr>
          <w:p w14:paraId="6F0CC2A5" w14:textId="3E28FE96" w:rsidR="00F46E5B" w:rsidRPr="009D0768" w:rsidRDefault="00F6587C" w:rsidP="00B20561">
            <w:pPr>
              <w:pStyle w:val="TableHeading"/>
              <w:jc w:val="both"/>
              <w:rPr>
                <w:rStyle w:val="aff"/>
                <w:rFonts w:ascii="November Pro Med" w:hAnsi="November Pro Med"/>
                <w:b/>
                <w:sz w:val="28"/>
                <w:lang w:val="en-US"/>
              </w:rPr>
            </w:pPr>
            <w:r w:rsidRPr="009D0768">
              <w:rPr>
                <w:rStyle w:val="aff"/>
                <w:b/>
                <w:sz w:val="28"/>
                <w:lang w:val="en-US"/>
              </w:rPr>
              <w:t>Document Builder</w:t>
            </w:r>
            <w:r w:rsidR="001F1BC3">
              <w:rPr>
                <w:rStyle w:val="aff"/>
                <w:b/>
                <w:sz w:val="28"/>
                <w:lang w:val="en-US"/>
              </w:rPr>
              <w:t xml:space="preserve"> </w:t>
            </w:r>
            <w:r w:rsidR="001F1BC3" w:rsidRPr="001F1BC3">
              <w:rPr>
                <w:rStyle w:val="aff"/>
                <w:bCs w:val="0"/>
                <w:i/>
                <w:iCs/>
                <w:sz w:val="28"/>
                <w:lang w:val="en-US"/>
              </w:rPr>
              <w:t>Nov 2024 – Feb 2026</w:t>
            </w:r>
          </w:p>
        </w:tc>
      </w:tr>
      <w:tr w:rsidR="00F46E5B" w14:paraId="01E12F95"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B20561">
            <w:pPr>
              <w:pStyle w:val="Tablebody"/>
              <w:jc w:val="both"/>
            </w:pPr>
            <w:r>
              <w:t>Project Description</w:t>
            </w:r>
          </w:p>
        </w:tc>
        <w:tc>
          <w:tcPr>
            <w:tcW w:w="8394" w:type="dxa"/>
          </w:tcPr>
          <w:p w14:paraId="5F4CC210" w14:textId="46F5F652" w:rsidR="00840783" w:rsidRPr="00840783" w:rsidRDefault="00840783" w:rsidP="00B20561">
            <w:pPr>
              <w:pStyle w:val="Tablebody"/>
              <w:jc w:val="both"/>
              <w:cnfStyle w:val="000000000000" w:firstRow="0" w:lastRow="0" w:firstColumn="0" w:lastColumn="0" w:oddVBand="0" w:evenVBand="0" w:oddHBand="0" w:evenHBand="0" w:firstRowFirstColumn="0" w:firstRowLastColumn="0" w:lastRowFirstColumn="0" w:lastRowLastColumn="0"/>
            </w:pPr>
            <w:r w:rsidRPr="00840783">
              <w:t>Solutions for Institutions, Biotech/Pharma and GME Programs</w:t>
            </w:r>
            <w:r w:rsidR="004E3023">
              <w:t>.</w:t>
            </w:r>
          </w:p>
          <w:p w14:paraId="2517172F" w14:textId="581BDC98" w:rsidR="00F46E5B" w:rsidRPr="00840783" w:rsidRDefault="00840783" w:rsidP="00B20561">
            <w:pPr>
              <w:pStyle w:val="Tablebody"/>
              <w:jc w:val="both"/>
              <w:cnfStyle w:val="000000000000" w:firstRow="0" w:lastRow="0" w:firstColumn="0" w:lastColumn="0" w:oddVBand="0" w:evenVBand="0" w:oddHBand="0" w:evenHBand="0" w:firstRowFirstColumn="0" w:firstRowLastColumn="0" w:lastRowFirstColumn="0" w:lastRowLastColumn="0"/>
              <w:rPr>
                <w:b/>
                <w:bCs/>
              </w:rPr>
            </w:pPr>
            <w:r w:rsidRPr="00840783">
              <w:t>Enterprise-strength cloud-hosted platform</w:t>
            </w:r>
            <w:r>
              <w:t xml:space="preserve"> that helps pharma investigators to work with business </w:t>
            </w:r>
            <w:proofErr w:type="gramStart"/>
            <w:r>
              <w:t>designed</w:t>
            </w:r>
            <w:proofErr w:type="gramEnd"/>
            <w:r>
              <w:t xml:space="preserve"> documents. </w:t>
            </w:r>
            <w:r w:rsidR="004E3023">
              <w:t xml:space="preserve">This product </w:t>
            </w:r>
            <w:r w:rsidR="004E3023" w:rsidRPr="004E3023">
              <w:t xml:space="preserve">is a secure </w:t>
            </w:r>
            <w:r w:rsidR="0067634F" w:rsidRPr="004E3023">
              <w:t>cloud-based</w:t>
            </w:r>
            <w:r w:rsidR="004E3023" w:rsidRPr="004E3023">
              <w:t xml:space="preserve"> application that helps improve the quality and consistency of protocols to make internal and IRB review processes more efficient. It is available by subscription to single users and institutions of any size.</w:t>
            </w:r>
          </w:p>
        </w:tc>
      </w:tr>
      <w:tr w:rsidR="00F46E5B" w14:paraId="306415F9"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B20561">
            <w:pPr>
              <w:pStyle w:val="Tablebody"/>
              <w:jc w:val="both"/>
            </w:pPr>
            <w:r>
              <w:t>Position</w:t>
            </w:r>
          </w:p>
        </w:tc>
        <w:tc>
          <w:tcPr>
            <w:tcW w:w="8394" w:type="dxa"/>
          </w:tcPr>
          <w:p w14:paraId="757F516F" w14:textId="15A00AC9" w:rsidR="00F46E5B"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rsidR="00F46E5B">
              <w:t xml:space="preserve"> developer </w:t>
            </w:r>
          </w:p>
        </w:tc>
      </w:tr>
      <w:tr w:rsidR="00F46E5B" w14:paraId="66FE76A8" w14:textId="77777777" w:rsidTr="00F50503">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B20561">
            <w:pPr>
              <w:pStyle w:val="Tablebody"/>
              <w:jc w:val="both"/>
            </w:pPr>
            <w:r>
              <w:t>Responsibilities</w:t>
            </w:r>
          </w:p>
        </w:tc>
        <w:tc>
          <w:tcPr>
            <w:tcW w:w="8394" w:type="dxa"/>
          </w:tcPr>
          <w:p w14:paraId="5325AA2E" w14:textId="2297DB62" w:rsidR="00F46E5B" w:rsidRDefault="004E3023" w:rsidP="00B20561">
            <w:pPr>
              <w:pStyle w:val="Tablebody"/>
              <w:jc w:val="both"/>
              <w:cnfStyle w:val="000000000000" w:firstRow="0" w:lastRow="0" w:firstColumn="0" w:lastColumn="0" w:oddVBand="0" w:evenVBand="0" w:oddHBand="0" w:evenHBand="0" w:firstRowFirstColumn="0" w:firstRowLastColumn="0" w:lastRowFirstColumn="0" w:lastRowLastColumn="0"/>
            </w:pPr>
            <w:r>
              <w:t>Design from scratch, f</w:t>
            </w:r>
            <w:r w:rsidR="00F46E5B">
              <w:t>unctional and architecture development,</w:t>
            </w:r>
            <w:r w:rsidR="00DB67B2">
              <w:t xml:space="preserve"> release</w:t>
            </w:r>
            <w:r w:rsidR="00F46E5B">
              <w:t xml:space="preserve"> deployment, code review, knowledge transfer, setting priorities</w:t>
            </w:r>
            <w:r w:rsidR="00DB67B2">
              <w:t>, CI-CD setup, incident resolve, clarifying requirements</w:t>
            </w:r>
            <w:r>
              <w:t>, data migration, go-live releases</w:t>
            </w:r>
            <w:r w:rsidR="00DB67B2">
              <w:t>.</w:t>
            </w:r>
          </w:p>
        </w:tc>
      </w:tr>
      <w:tr w:rsidR="00F6587C" w14:paraId="12535AB9" w14:textId="77777777" w:rsidTr="00F50503">
        <w:tc>
          <w:tcPr>
            <w:cnfStyle w:val="001000000000" w:firstRow="0" w:lastRow="0" w:firstColumn="1" w:lastColumn="0" w:oddVBand="0" w:evenVBand="0" w:oddHBand="0" w:evenHBand="0" w:firstRowFirstColumn="0" w:firstRowLastColumn="0" w:lastRowFirstColumn="0" w:lastRowLastColumn="0"/>
            <w:tcW w:w="11057" w:type="dxa"/>
            <w:gridSpan w:val="2"/>
          </w:tcPr>
          <w:p w14:paraId="7AFE8C25" w14:textId="49E4420C" w:rsidR="00F6587C" w:rsidRDefault="00F6587C" w:rsidP="00B20561">
            <w:pPr>
              <w:pStyle w:val="TableHeading"/>
              <w:jc w:val="both"/>
              <w:rPr>
                <w:rStyle w:val="aff"/>
                <w:rFonts w:ascii="November Pro Med" w:hAnsi="November Pro Med"/>
                <w:bCs w:val="0"/>
                <w:sz w:val="28"/>
                <w:lang w:val="en-US"/>
              </w:rPr>
            </w:pPr>
            <w:r>
              <w:rPr>
                <w:rStyle w:val="aff"/>
                <w:bCs w:val="0"/>
                <w:sz w:val="28"/>
                <w:lang w:val="en-US"/>
              </w:rPr>
              <w:br/>
            </w:r>
            <w:r w:rsidRPr="009D0768">
              <w:rPr>
                <w:rStyle w:val="aff"/>
                <w:b/>
                <w:sz w:val="28"/>
                <w:lang w:val="en-US"/>
              </w:rPr>
              <w:t>Trade</w:t>
            </w:r>
            <w:r w:rsidR="001F1BC3">
              <w:t xml:space="preserve"> </w:t>
            </w:r>
            <w:r w:rsidR="001F1BC3" w:rsidRPr="001F1BC3">
              <w:rPr>
                <w:rStyle w:val="aff"/>
                <w:bCs w:val="0"/>
                <w:i/>
                <w:iCs/>
                <w:sz w:val="28"/>
                <w:lang w:val="en-US"/>
              </w:rPr>
              <w:t>Nov 2022 – Oct 2024</w:t>
            </w:r>
          </w:p>
        </w:tc>
      </w:tr>
      <w:tr w:rsidR="00F6587C" w14:paraId="4E28F8EE"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D0A88F" w14:textId="77777777" w:rsidR="00F6587C" w:rsidRDefault="00F6587C" w:rsidP="00B20561">
            <w:pPr>
              <w:pStyle w:val="Tablebody"/>
              <w:jc w:val="both"/>
            </w:pPr>
            <w:r>
              <w:t>Project Description</w:t>
            </w:r>
          </w:p>
        </w:tc>
        <w:tc>
          <w:tcPr>
            <w:tcW w:w="8394" w:type="dxa"/>
          </w:tcPr>
          <w:p w14:paraId="2CDF4274"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Trade platform</w:t>
            </w:r>
          </w:p>
          <w:p w14:paraId="0C052114"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For brokers, </w:t>
            </w:r>
            <w:proofErr w:type="gramStart"/>
            <w:r>
              <w:t>charterers</w:t>
            </w:r>
            <w:proofErr w:type="gramEnd"/>
            <w:r>
              <w:t xml:space="preserve"> and owners, who need to ship cargo, Trade is an online platform that allows ordering, negotiation and fixing deals.</w:t>
            </w:r>
          </w:p>
          <w:p w14:paraId="3BD2B3F0"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1D4DD675" w14:textId="28039E2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As a result, Trade should </w:t>
            </w:r>
            <w:r w:rsidR="0067634F">
              <w:t>be</w:t>
            </w:r>
            <w:r>
              <w:t xml:space="preserve"> a financial and legal execution tool - as it is used to negotiate agreements and ultimately form binding contracts between parties.</w:t>
            </w:r>
          </w:p>
        </w:tc>
      </w:tr>
      <w:tr w:rsidR="00F6587C" w14:paraId="7FFAD2A9"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4E2A5AB" w14:textId="77777777" w:rsidR="00F6587C" w:rsidRDefault="00F6587C" w:rsidP="00B20561">
            <w:pPr>
              <w:pStyle w:val="Tablebody"/>
              <w:jc w:val="both"/>
            </w:pPr>
            <w:r>
              <w:t>Position</w:t>
            </w:r>
          </w:p>
        </w:tc>
        <w:tc>
          <w:tcPr>
            <w:tcW w:w="8394" w:type="dxa"/>
          </w:tcPr>
          <w:p w14:paraId="55FA577A" w14:textId="77777777" w:rsidR="00F6587C" w:rsidRDefault="00F6587C"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Senior back-end software developer </w:t>
            </w:r>
          </w:p>
        </w:tc>
      </w:tr>
    </w:tbl>
    <w:p w14:paraId="44BC15CC" w14:textId="77777777" w:rsidR="001F1BC3" w:rsidRDefault="001F1BC3" w:rsidP="00B20561">
      <w:pPr>
        <w:jc w:val="both"/>
        <w:rPr>
          <w:lang w:eastAsia="en-US"/>
        </w:rPr>
      </w:pPr>
    </w:p>
    <w:tbl>
      <w:tblPr>
        <w:tblStyle w:val="TableGrid1"/>
        <w:tblpPr w:leftFromText="180" w:rightFromText="180" w:vertAnchor="text" w:horzAnchor="page" w:tblpX="434" w:tblpY="340"/>
        <w:tblOverlap w:val="never"/>
        <w:tblW w:w="11057" w:type="dxa"/>
        <w:tblLayout w:type="fixed"/>
        <w:tblLook w:val="04A0" w:firstRow="1" w:lastRow="0" w:firstColumn="1" w:lastColumn="0" w:noHBand="0" w:noVBand="1"/>
      </w:tblPr>
      <w:tblGrid>
        <w:gridCol w:w="2663"/>
        <w:gridCol w:w="8394"/>
      </w:tblGrid>
      <w:tr w:rsidR="00F6587C" w14:paraId="4C355F9B" w14:textId="77777777" w:rsidTr="008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2"/>
          </w:tcPr>
          <w:p w14:paraId="16076AC4" w14:textId="77777777" w:rsidR="00AC7D71" w:rsidRDefault="00AC7D71" w:rsidP="00892744">
            <w:pPr>
              <w:pStyle w:val="TableHeading"/>
              <w:jc w:val="both"/>
              <w:rPr>
                <w:rStyle w:val="aff"/>
                <w:b/>
                <w:sz w:val="28"/>
                <w:lang w:val="en-US"/>
              </w:rPr>
            </w:pPr>
          </w:p>
          <w:p w14:paraId="122454EA" w14:textId="77777777" w:rsidR="00AC7D71" w:rsidRDefault="00AC7D71" w:rsidP="00892744">
            <w:pPr>
              <w:pStyle w:val="TableHeading"/>
              <w:jc w:val="both"/>
              <w:rPr>
                <w:rStyle w:val="aff"/>
                <w:b/>
                <w:sz w:val="28"/>
                <w:lang w:val="en-US"/>
              </w:rPr>
            </w:pPr>
          </w:p>
          <w:p w14:paraId="4EFBF024" w14:textId="77777777" w:rsidR="00AC7D71" w:rsidRDefault="00AC7D71" w:rsidP="00892744">
            <w:pPr>
              <w:pStyle w:val="TableHeading"/>
              <w:jc w:val="both"/>
              <w:rPr>
                <w:rStyle w:val="aff"/>
                <w:b/>
                <w:sz w:val="28"/>
                <w:lang w:val="en-US"/>
              </w:rPr>
            </w:pPr>
          </w:p>
          <w:p w14:paraId="3AFE13CB" w14:textId="77777777" w:rsidR="00AC7D71" w:rsidRDefault="00AC7D71" w:rsidP="00892744">
            <w:pPr>
              <w:pStyle w:val="TableHeading"/>
              <w:jc w:val="both"/>
              <w:rPr>
                <w:rStyle w:val="aff"/>
                <w:b/>
                <w:sz w:val="28"/>
                <w:lang w:val="en-US"/>
              </w:rPr>
            </w:pPr>
          </w:p>
          <w:p w14:paraId="768F3FD4" w14:textId="77777777" w:rsidR="00AC7D71" w:rsidRDefault="00AC7D71" w:rsidP="00892744">
            <w:pPr>
              <w:pStyle w:val="TableHeading"/>
              <w:jc w:val="both"/>
              <w:rPr>
                <w:rStyle w:val="aff"/>
                <w:b/>
                <w:sz w:val="28"/>
                <w:lang w:val="en-US"/>
              </w:rPr>
            </w:pPr>
          </w:p>
          <w:p w14:paraId="7689F592" w14:textId="77777777" w:rsidR="00AC7D71" w:rsidRDefault="00AC7D71" w:rsidP="00892744">
            <w:pPr>
              <w:pStyle w:val="TableHeading"/>
              <w:jc w:val="both"/>
              <w:rPr>
                <w:rStyle w:val="aff"/>
                <w:b/>
                <w:sz w:val="28"/>
                <w:lang w:val="en-US"/>
              </w:rPr>
            </w:pPr>
          </w:p>
          <w:p w14:paraId="5A2F43B8" w14:textId="77777777" w:rsidR="00AC7D71" w:rsidRDefault="00AC7D71" w:rsidP="00892744">
            <w:pPr>
              <w:pStyle w:val="TableHeading"/>
              <w:jc w:val="both"/>
              <w:rPr>
                <w:rStyle w:val="aff"/>
                <w:b/>
                <w:sz w:val="28"/>
                <w:lang w:val="en-US"/>
              </w:rPr>
            </w:pPr>
          </w:p>
          <w:p w14:paraId="2B67EB9E" w14:textId="77777777" w:rsidR="00AC7D71" w:rsidRDefault="00AC7D71" w:rsidP="00892744">
            <w:pPr>
              <w:pStyle w:val="TableHeading"/>
              <w:jc w:val="both"/>
              <w:rPr>
                <w:rStyle w:val="aff"/>
                <w:b/>
                <w:sz w:val="28"/>
                <w:lang w:val="en-US"/>
              </w:rPr>
            </w:pPr>
          </w:p>
          <w:p w14:paraId="00D29982" w14:textId="77777777" w:rsidR="00AC7D71" w:rsidRDefault="00AC7D71" w:rsidP="00892744">
            <w:pPr>
              <w:pStyle w:val="TableHeading"/>
              <w:jc w:val="both"/>
              <w:rPr>
                <w:rStyle w:val="aff"/>
                <w:b/>
                <w:sz w:val="28"/>
                <w:lang w:val="en-US"/>
              </w:rPr>
            </w:pPr>
          </w:p>
          <w:p w14:paraId="01805EA6" w14:textId="77777777" w:rsidR="00AC7D71" w:rsidRDefault="00AC7D71" w:rsidP="00892744">
            <w:pPr>
              <w:pStyle w:val="TableHeading"/>
              <w:jc w:val="both"/>
              <w:rPr>
                <w:rStyle w:val="aff"/>
                <w:b/>
                <w:sz w:val="28"/>
                <w:lang w:val="en-US"/>
              </w:rPr>
            </w:pPr>
          </w:p>
          <w:p w14:paraId="20FCAD75" w14:textId="77777777" w:rsidR="00AC7D71" w:rsidRDefault="00AC7D71" w:rsidP="00892744">
            <w:pPr>
              <w:pStyle w:val="TableHeading"/>
              <w:jc w:val="both"/>
              <w:rPr>
                <w:rStyle w:val="aff"/>
                <w:b/>
                <w:sz w:val="28"/>
                <w:lang w:val="en-US"/>
              </w:rPr>
            </w:pPr>
          </w:p>
          <w:p w14:paraId="785FE398" w14:textId="77777777" w:rsidR="00AC7D71" w:rsidRDefault="00AC7D71" w:rsidP="00892744">
            <w:pPr>
              <w:pStyle w:val="TableHeading"/>
              <w:jc w:val="both"/>
              <w:rPr>
                <w:rStyle w:val="aff"/>
                <w:b/>
                <w:sz w:val="28"/>
                <w:lang w:val="en-US"/>
              </w:rPr>
            </w:pPr>
          </w:p>
          <w:p w14:paraId="6D92B480" w14:textId="77777777" w:rsidR="00AC7D71" w:rsidRDefault="00AC7D71" w:rsidP="00892744">
            <w:pPr>
              <w:pStyle w:val="TableHeading"/>
              <w:jc w:val="both"/>
              <w:rPr>
                <w:rStyle w:val="aff"/>
                <w:b/>
                <w:sz w:val="28"/>
                <w:lang w:val="en-US"/>
              </w:rPr>
            </w:pPr>
          </w:p>
          <w:p w14:paraId="5FA5F660" w14:textId="77777777" w:rsidR="00AC7D71" w:rsidRDefault="00AC7D71" w:rsidP="00892744">
            <w:pPr>
              <w:pStyle w:val="TableHeading"/>
              <w:jc w:val="both"/>
              <w:rPr>
                <w:rStyle w:val="aff"/>
                <w:b/>
                <w:sz w:val="28"/>
                <w:lang w:val="en-US"/>
              </w:rPr>
            </w:pPr>
          </w:p>
          <w:p w14:paraId="2AB5BB13" w14:textId="77777777" w:rsidR="00AC7D71" w:rsidRDefault="00AC7D71" w:rsidP="00892744">
            <w:pPr>
              <w:pStyle w:val="TableHeading"/>
              <w:jc w:val="both"/>
              <w:rPr>
                <w:rStyle w:val="aff"/>
                <w:b/>
                <w:sz w:val="28"/>
                <w:lang w:val="en-US"/>
              </w:rPr>
            </w:pPr>
          </w:p>
          <w:p w14:paraId="7A0B2A18" w14:textId="77777777" w:rsidR="00AC7D71" w:rsidRDefault="00AC7D71" w:rsidP="00892744">
            <w:pPr>
              <w:pStyle w:val="TableHeading"/>
              <w:jc w:val="both"/>
              <w:rPr>
                <w:rStyle w:val="aff"/>
                <w:b/>
                <w:sz w:val="28"/>
                <w:lang w:val="en-US"/>
              </w:rPr>
            </w:pPr>
          </w:p>
          <w:p w14:paraId="4B097E73" w14:textId="77777777" w:rsidR="00AC7D71" w:rsidRDefault="00AC7D71" w:rsidP="00892744">
            <w:pPr>
              <w:pStyle w:val="TableHeading"/>
              <w:jc w:val="both"/>
              <w:rPr>
                <w:rStyle w:val="aff"/>
                <w:b/>
                <w:sz w:val="28"/>
                <w:lang w:val="en-US"/>
              </w:rPr>
            </w:pPr>
          </w:p>
          <w:p w14:paraId="75291548" w14:textId="77777777" w:rsidR="00D00A22" w:rsidRDefault="00D00A22" w:rsidP="00892744">
            <w:pPr>
              <w:pStyle w:val="TableHeading"/>
              <w:jc w:val="both"/>
              <w:rPr>
                <w:rStyle w:val="aff"/>
                <w:b/>
                <w:sz w:val="28"/>
                <w:lang w:val="en-US"/>
              </w:rPr>
            </w:pPr>
          </w:p>
          <w:p w14:paraId="515BDCE0" w14:textId="69AB8C0F" w:rsidR="00F6587C" w:rsidRPr="009D0768" w:rsidRDefault="004E3023" w:rsidP="00892744">
            <w:pPr>
              <w:pStyle w:val="TableHeading"/>
              <w:jc w:val="both"/>
              <w:rPr>
                <w:rStyle w:val="aff"/>
                <w:rFonts w:ascii="November Pro Med" w:hAnsi="November Pro Med"/>
                <w:b/>
                <w:sz w:val="28"/>
                <w:lang w:val="en-US"/>
              </w:rPr>
            </w:pPr>
            <w:r w:rsidRPr="009D0768">
              <w:rPr>
                <w:rStyle w:val="aff"/>
                <w:b/>
                <w:sz w:val="28"/>
                <w:lang w:val="en-US"/>
              </w:rPr>
              <w:t>C</w:t>
            </w:r>
            <w:r w:rsidRPr="009D0768">
              <w:rPr>
                <w:rStyle w:val="aff"/>
                <w:b/>
                <w:sz w:val="28"/>
                <w:lang w:val="en-US"/>
              </w:rPr>
              <w:t xml:space="preserve">alculation </w:t>
            </w:r>
            <w:r w:rsidR="001F1BC3" w:rsidRPr="009D0768">
              <w:rPr>
                <w:rStyle w:val="aff"/>
                <w:b/>
                <w:sz w:val="28"/>
                <w:lang w:val="en-US"/>
              </w:rPr>
              <w:t>Agent</w:t>
            </w:r>
            <w:r w:rsidR="001F1BC3">
              <w:rPr>
                <w:rStyle w:val="aff"/>
                <w:b/>
                <w:sz w:val="28"/>
                <w:lang w:val="en-US"/>
              </w:rPr>
              <w:t xml:space="preserve"> </w:t>
            </w:r>
            <w:r w:rsidR="001F1BC3">
              <w:t>Nov</w:t>
            </w:r>
            <w:r w:rsidR="001F1BC3" w:rsidRPr="001F1BC3">
              <w:rPr>
                <w:rStyle w:val="aff"/>
                <w:bCs w:val="0"/>
                <w:i/>
                <w:iCs/>
                <w:sz w:val="28"/>
                <w:lang w:val="en-US"/>
              </w:rPr>
              <w:t xml:space="preserve"> 2020 – Oct 2022</w:t>
            </w:r>
          </w:p>
        </w:tc>
      </w:tr>
      <w:tr w:rsidR="00F6587C" w14:paraId="2B2E5FF2" w14:textId="77777777" w:rsidTr="00892744">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EB5DCED" w14:textId="77777777" w:rsidR="00F6587C" w:rsidRDefault="00F6587C" w:rsidP="00892744">
            <w:pPr>
              <w:pStyle w:val="Tablebody"/>
              <w:jc w:val="both"/>
            </w:pPr>
            <w:r>
              <w:t>Project Description</w:t>
            </w:r>
          </w:p>
        </w:tc>
        <w:tc>
          <w:tcPr>
            <w:tcW w:w="8394" w:type="dxa"/>
          </w:tcPr>
          <w:p w14:paraId="01E95C73" w14:textId="67E02D1A" w:rsidR="00F6587C" w:rsidRDefault="00F6587C" w:rsidP="00892744">
            <w:pPr>
              <w:pStyle w:val="Tablebody"/>
              <w:jc w:val="both"/>
              <w:cnfStyle w:val="000000000000" w:firstRow="0" w:lastRow="0" w:firstColumn="0" w:lastColumn="0" w:oddVBand="0" w:evenVBand="0" w:oddHBand="0" w:evenHBand="0" w:firstRowFirstColumn="0" w:firstRowLastColumn="0" w:lastRowFirstColumn="0" w:lastRowLastColumn="0"/>
            </w:pPr>
            <w:r>
              <w:t xml:space="preserve">Data calculation </w:t>
            </w:r>
            <w:r>
              <w:t>platform</w:t>
            </w:r>
          </w:p>
          <w:p w14:paraId="00F0A674" w14:textId="10C663C4" w:rsidR="00F6587C" w:rsidRDefault="004E3023" w:rsidP="00892744">
            <w:pPr>
              <w:pStyle w:val="Tablebody"/>
              <w:jc w:val="both"/>
              <w:cnfStyle w:val="000000000000" w:firstRow="0" w:lastRow="0" w:firstColumn="0" w:lastColumn="0" w:oddVBand="0" w:evenVBand="0" w:oddHBand="0" w:evenHBand="0" w:firstRowFirstColumn="0" w:firstRowLastColumn="0" w:lastRowFirstColumn="0" w:lastRowLastColumn="0"/>
            </w:pPr>
            <w:r w:rsidRPr="004E3023">
              <w:t xml:space="preserve">Calculation </w:t>
            </w:r>
            <w:r w:rsidR="00F6587C" w:rsidRPr="00F6587C">
              <w:t xml:space="preserve">Agent performs daily </w:t>
            </w:r>
            <w:proofErr w:type="gramStart"/>
            <w:r w:rsidR="00F6587C">
              <w:t>run</w:t>
            </w:r>
            <w:proofErr w:type="gramEnd"/>
            <w:r w:rsidR="00F6587C">
              <w:t xml:space="preserve"> </w:t>
            </w:r>
            <w:r w:rsidR="00F6587C" w:rsidRPr="00F6587C">
              <w:t xml:space="preserve">and produces balancing </w:t>
            </w:r>
            <w:proofErr w:type="gramStart"/>
            <w:r w:rsidR="00F6587C" w:rsidRPr="00F6587C">
              <w:t>mechanism</w:t>
            </w:r>
            <w:proofErr w:type="gramEnd"/>
            <w:r w:rsidR="00F6587C" w:rsidRPr="00F6587C">
              <w:t>. These detail</w:t>
            </w:r>
            <w:r w:rsidR="00F6587C">
              <w:t>s</w:t>
            </w:r>
            <w:r w:rsidR="00F6587C" w:rsidRPr="00F6587C">
              <w:t xml:space="preserve"> monies owed and </w:t>
            </w:r>
            <w:proofErr w:type="gramStart"/>
            <w:r w:rsidR="00F6587C" w:rsidRPr="00F6587C">
              <w:t>owing</w:t>
            </w:r>
            <w:proofErr w:type="gramEnd"/>
            <w:r w:rsidR="00F6587C" w:rsidRPr="00F6587C">
              <w:t xml:space="preserve"> </w:t>
            </w:r>
            <w:proofErr w:type="gramStart"/>
            <w:r w:rsidR="00F6587C" w:rsidRPr="00F6587C">
              <w:t>as a result of</w:t>
            </w:r>
            <w:proofErr w:type="gramEnd"/>
            <w:r w:rsidR="00F6587C" w:rsidRPr="00F6587C">
              <w:t xml:space="preserve"> balancing mechanism actions and settlement of imbalances.</w:t>
            </w:r>
          </w:p>
        </w:tc>
      </w:tr>
      <w:tr w:rsidR="00F6587C" w14:paraId="4F407FE6" w14:textId="77777777" w:rsidTr="00892744">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D239C69" w14:textId="77777777" w:rsidR="00F6587C" w:rsidRDefault="00F6587C" w:rsidP="00892744">
            <w:pPr>
              <w:pStyle w:val="Tablebody"/>
              <w:jc w:val="both"/>
            </w:pPr>
            <w:r>
              <w:t>Position</w:t>
            </w:r>
          </w:p>
        </w:tc>
        <w:tc>
          <w:tcPr>
            <w:tcW w:w="8394" w:type="dxa"/>
          </w:tcPr>
          <w:p w14:paraId="4A3430CA" w14:textId="27849091" w:rsidR="00F6587C" w:rsidRDefault="00F6587C" w:rsidP="00892744">
            <w:pPr>
              <w:pStyle w:val="Tablebody"/>
              <w:jc w:val="both"/>
              <w:cnfStyle w:val="000000000000" w:firstRow="0" w:lastRow="0" w:firstColumn="0" w:lastColumn="0" w:oddVBand="0" w:evenVBand="0" w:oddHBand="0" w:evenHBand="0" w:firstRowFirstColumn="0" w:firstRowLastColumn="0" w:lastRowFirstColumn="0" w:lastRowLastColumn="0"/>
            </w:pPr>
            <w:r>
              <w:t>Senior back-end software developer</w:t>
            </w:r>
            <w:r>
              <w:t>, DevOps</w:t>
            </w:r>
          </w:p>
        </w:tc>
      </w:tr>
      <w:tr w:rsidR="00F6587C" w14:paraId="078846E3" w14:textId="77777777" w:rsidTr="00892744">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1F76283F" w14:textId="77777777" w:rsidR="00F6587C" w:rsidRDefault="00F6587C" w:rsidP="00892744">
            <w:pPr>
              <w:pStyle w:val="Tablebody"/>
              <w:jc w:val="both"/>
            </w:pPr>
            <w:r>
              <w:t>Responsibilities</w:t>
            </w:r>
          </w:p>
        </w:tc>
        <w:tc>
          <w:tcPr>
            <w:tcW w:w="8394" w:type="dxa"/>
          </w:tcPr>
          <w:p w14:paraId="12F2CBFC" w14:textId="58857EF5" w:rsidR="00F6587C" w:rsidRDefault="00F6587C" w:rsidP="00892744">
            <w:pPr>
              <w:pStyle w:val="Tablebody"/>
              <w:jc w:val="both"/>
              <w:cnfStyle w:val="000000000000" w:firstRow="0" w:lastRow="0" w:firstColumn="0" w:lastColumn="0" w:oddVBand="0" w:evenVBand="0" w:oddHBand="0" w:evenHBand="0" w:firstRowFirstColumn="0" w:firstRowLastColumn="0" w:lastRowFirstColumn="0" w:lastRowLastColumn="0"/>
            </w:pPr>
            <w:r>
              <w:t>Functional and architecture development, release deployment, code review, knowledge transfer, setting priorities, CI-CD setup,</w:t>
            </w:r>
            <w:r w:rsidR="004E3023">
              <w:t xml:space="preserve"> production</w:t>
            </w:r>
            <w:r>
              <w:t xml:space="preserve"> incident resolve, clarifying requirements</w:t>
            </w:r>
            <w:r w:rsidR="004E3023">
              <w:t>, optimizing budget</w:t>
            </w:r>
            <w:r>
              <w:t>.</w:t>
            </w:r>
          </w:p>
        </w:tc>
      </w:tr>
      <w:tr w:rsidR="00173C3C" w14:paraId="27296500" w14:textId="77777777" w:rsidTr="00892744">
        <w:tc>
          <w:tcPr>
            <w:cnfStyle w:val="001000000000" w:firstRow="0" w:lastRow="0" w:firstColumn="1" w:lastColumn="0" w:oddVBand="0" w:evenVBand="0" w:oddHBand="0" w:evenHBand="0" w:firstRowFirstColumn="0" w:firstRowLastColumn="0" w:lastRowFirstColumn="0" w:lastRowLastColumn="0"/>
            <w:tcW w:w="11057" w:type="dxa"/>
            <w:gridSpan w:val="2"/>
          </w:tcPr>
          <w:p w14:paraId="63C567BB" w14:textId="19AF64CE" w:rsidR="00173C3C" w:rsidRPr="009D0768" w:rsidRDefault="00AE3018" w:rsidP="00892744">
            <w:pPr>
              <w:pStyle w:val="TableHeading"/>
              <w:jc w:val="both"/>
              <w:rPr>
                <w:rStyle w:val="aff"/>
                <w:rFonts w:ascii="November Pro Med" w:hAnsi="November Pro Med"/>
                <w:b/>
                <w:sz w:val="28"/>
                <w:lang w:val="en-US"/>
              </w:rPr>
            </w:pPr>
            <w:r w:rsidRPr="009D0768">
              <w:rPr>
                <w:rStyle w:val="aff"/>
                <w:b/>
                <w:sz w:val="28"/>
                <w:lang w:val="en-US"/>
              </w:rPr>
              <w:lastRenderedPageBreak/>
              <w:t xml:space="preserve">The </w:t>
            </w:r>
            <w:r w:rsidR="001F1BC3" w:rsidRPr="009D0768">
              <w:rPr>
                <w:rStyle w:val="aff"/>
                <w:b/>
                <w:sz w:val="28"/>
                <w:lang w:val="en-US"/>
              </w:rPr>
              <w:t>Circuit</w:t>
            </w:r>
            <w:r w:rsidR="001F1BC3">
              <w:rPr>
                <w:rStyle w:val="aff"/>
                <w:b/>
                <w:sz w:val="28"/>
                <w:lang w:val="en-US"/>
              </w:rPr>
              <w:t xml:space="preserve"> </w:t>
            </w:r>
            <w:r w:rsidR="001F1BC3">
              <w:t>Jul</w:t>
            </w:r>
            <w:r w:rsidR="001F1BC3" w:rsidRPr="001F1BC3">
              <w:rPr>
                <w:rStyle w:val="aff"/>
                <w:bCs w:val="0"/>
                <w:i/>
                <w:iCs/>
                <w:sz w:val="28"/>
                <w:lang w:val="en-US"/>
              </w:rPr>
              <w:t xml:space="preserve"> 2020 - Nov 2020</w:t>
            </w:r>
          </w:p>
        </w:tc>
      </w:tr>
      <w:tr w:rsidR="00173C3C" w14:paraId="6FC1558D" w14:textId="77777777" w:rsidTr="00892744">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rsidP="00892744">
            <w:pPr>
              <w:pStyle w:val="Tablebody"/>
              <w:jc w:val="both"/>
            </w:pPr>
            <w:r>
              <w:t>Project Description</w:t>
            </w:r>
          </w:p>
        </w:tc>
        <w:tc>
          <w:tcPr>
            <w:tcW w:w="8394" w:type="dxa"/>
          </w:tcPr>
          <w:p w14:paraId="742C5952" w14:textId="1E9D759E" w:rsidR="00173C3C" w:rsidRDefault="00AE3018" w:rsidP="00892744">
            <w:pPr>
              <w:pStyle w:val="Tablebody"/>
              <w:jc w:val="both"/>
              <w:cnfStyle w:val="000000000000" w:firstRow="0" w:lastRow="0" w:firstColumn="0" w:lastColumn="0" w:oddVBand="0" w:evenVBand="0" w:oddHBand="0" w:evenHBand="0" w:firstRowFirstColumn="0" w:firstRowLastColumn="0" w:lastRowFirstColumn="0" w:lastRowLastColumn="0"/>
            </w:pPr>
            <w:r>
              <w:t xml:space="preserve">The National </w:t>
            </w:r>
            <w:r w:rsidR="00F748C6">
              <w:t>Defibrillator</w:t>
            </w:r>
            <w:r>
              <w:t xml:space="preserve"> Network</w:t>
            </w:r>
          </w:p>
          <w:p w14:paraId="646BA5BC" w14:textId="4D18A654" w:rsidR="00173C3C" w:rsidRDefault="00F748C6" w:rsidP="00892744">
            <w:pPr>
              <w:pStyle w:val="Tablebody"/>
              <w:jc w:val="both"/>
              <w:cnfStyle w:val="000000000000" w:firstRow="0" w:lastRow="0" w:firstColumn="0" w:lastColumn="0" w:oddVBand="0" w:evenVBand="0" w:oddHBand="0" w:evenHBand="0" w:firstRowFirstColumn="0" w:firstRowLastColumn="0" w:lastRowFirstColumn="0" w:lastRowLastColumn="0"/>
            </w:pPr>
            <w:r>
              <w:t>Defibrillators</w:t>
            </w:r>
            <w:r w:rsidR="00AE3018">
              <w:t xml:space="preserve"> CRUD + services.</w:t>
            </w:r>
          </w:p>
          <w:p w14:paraId="10C1FC62" w14:textId="77777777" w:rsidR="00173C3C" w:rsidRDefault="00AE3018" w:rsidP="00892744">
            <w:pPr>
              <w:pStyle w:val="Tablebody"/>
              <w:jc w:val="both"/>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rsidP="00892744">
            <w:pPr>
              <w:pStyle w:val="Tablebody"/>
              <w:jc w:val="both"/>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rsidP="00892744">
            <w:pPr>
              <w:pStyle w:val="Tablebody"/>
              <w:jc w:val="both"/>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 Circuit will connect them together to provide a single national view.</w:t>
            </w:r>
          </w:p>
        </w:tc>
      </w:tr>
      <w:tr w:rsidR="00173C3C" w14:paraId="4A01BF70" w14:textId="77777777" w:rsidTr="00892744">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rsidP="00892744">
            <w:pPr>
              <w:pStyle w:val="Tablebody"/>
              <w:jc w:val="both"/>
            </w:pPr>
            <w:r>
              <w:t>Position</w:t>
            </w:r>
          </w:p>
        </w:tc>
        <w:tc>
          <w:tcPr>
            <w:tcW w:w="8394" w:type="dxa"/>
          </w:tcPr>
          <w:p w14:paraId="697509B1" w14:textId="77777777" w:rsidR="00173C3C" w:rsidRDefault="00AE3018" w:rsidP="00892744">
            <w:pPr>
              <w:pStyle w:val="Tablebody"/>
              <w:jc w:val="both"/>
              <w:cnfStyle w:val="000000000000" w:firstRow="0" w:lastRow="0" w:firstColumn="0" w:lastColumn="0" w:oddVBand="0" w:evenVBand="0" w:oddHBand="0" w:evenHBand="0" w:firstRowFirstColumn="0" w:firstRowLastColumn="0" w:lastRowFirstColumn="0" w:lastRowLastColumn="0"/>
            </w:pPr>
            <w:proofErr w:type="gramStart"/>
            <w:r>
              <w:t>Middle back</w:t>
            </w:r>
            <w:proofErr w:type="gramEnd"/>
            <w:r>
              <w:t xml:space="preserve">-end software developer </w:t>
            </w:r>
          </w:p>
        </w:tc>
      </w:tr>
    </w:tbl>
    <w:p w14:paraId="0C8B9679" w14:textId="77777777" w:rsidR="001F1BC3" w:rsidRDefault="001F1BC3" w:rsidP="00B20561">
      <w:pPr>
        <w:jc w:val="both"/>
        <w:rPr>
          <w:lang w:eastAsia="en-US"/>
        </w:rPr>
      </w:pPr>
    </w:p>
    <w:tbl>
      <w:tblPr>
        <w:tblStyle w:val="TableGrid1"/>
        <w:tblpPr w:leftFromText="180" w:rightFromText="180" w:vertAnchor="text" w:horzAnchor="margin" w:tblpX="-142" w:tblpY="715"/>
        <w:tblOverlap w:val="never"/>
        <w:tblW w:w="10915" w:type="dxa"/>
        <w:tblLayout w:type="fixed"/>
        <w:tblLook w:val="04A0" w:firstRow="1" w:lastRow="0" w:firstColumn="1" w:lastColumn="0" w:noHBand="0" w:noVBand="1"/>
      </w:tblPr>
      <w:tblGrid>
        <w:gridCol w:w="2663"/>
        <w:gridCol w:w="2794"/>
        <w:gridCol w:w="5458"/>
      </w:tblGrid>
      <w:tr w:rsidR="001F1BC3" w14:paraId="08DFDE9C" w14:textId="77777777" w:rsidTr="00F50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5" w:type="dxa"/>
            <w:gridSpan w:val="3"/>
          </w:tcPr>
          <w:bookmarkEnd w:id="0"/>
          <w:bookmarkEnd w:id="1"/>
          <w:p w14:paraId="2B30C41A" w14:textId="39162F36" w:rsidR="001F1BC3" w:rsidRPr="009D0768" w:rsidRDefault="001F1BC3" w:rsidP="00B20561">
            <w:pPr>
              <w:pStyle w:val="TableHeading"/>
              <w:jc w:val="both"/>
              <w:rPr>
                <w:rStyle w:val="aff"/>
                <w:rFonts w:ascii="November Pro Med" w:hAnsi="November Pro Med"/>
                <w:b/>
                <w:sz w:val="28"/>
                <w:lang w:val="en-US"/>
              </w:rPr>
            </w:pPr>
            <w:r w:rsidRPr="009D0768">
              <w:rPr>
                <w:rStyle w:val="aff"/>
                <w:b/>
                <w:sz w:val="28"/>
                <w:lang w:val="en-US"/>
              </w:rPr>
              <w:t>iHub</w:t>
            </w:r>
            <w:r>
              <w:rPr>
                <w:rStyle w:val="aff"/>
                <w:b/>
                <w:sz w:val="28"/>
                <w:lang w:val="en-US"/>
              </w:rPr>
              <w:t xml:space="preserve"> </w:t>
            </w:r>
            <w:r>
              <w:t>Dec</w:t>
            </w:r>
            <w:r w:rsidRPr="001F1BC3">
              <w:rPr>
                <w:rStyle w:val="aff"/>
                <w:bCs w:val="0"/>
                <w:i/>
                <w:iCs/>
                <w:sz w:val="28"/>
                <w:lang w:val="en-US"/>
              </w:rPr>
              <w:t xml:space="preserve"> 2019 - Jun 2020</w:t>
            </w:r>
          </w:p>
        </w:tc>
      </w:tr>
      <w:tr w:rsidR="001F1BC3" w14:paraId="3A441A74"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F6BACE3" w14:textId="77777777" w:rsidR="001F1BC3" w:rsidRDefault="001F1BC3" w:rsidP="00B20561">
            <w:pPr>
              <w:pStyle w:val="Tablebody"/>
              <w:jc w:val="both"/>
            </w:pPr>
            <w:r>
              <w:t>Project Description</w:t>
            </w:r>
          </w:p>
        </w:tc>
        <w:tc>
          <w:tcPr>
            <w:tcW w:w="8252" w:type="dxa"/>
            <w:gridSpan w:val="2"/>
          </w:tcPr>
          <w:p w14:paraId="30D44C5E"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r>
              <w:t>Integration Platform</w:t>
            </w:r>
          </w:p>
          <w:p w14:paraId="5B828C10"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employee in the distributed system. It is a set of integrations between various APIs services that performs validation, transformation and transition of data. Includes </w:t>
            </w:r>
            <w:proofErr w:type="gramStart"/>
            <w:r>
              <w:t>lot’s</w:t>
            </w:r>
            <w:proofErr w:type="gramEnd"/>
            <w:r>
              <w:t xml:space="preserve"> of scenarios of services interaction. </w:t>
            </w:r>
          </w:p>
        </w:tc>
      </w:tr>
      <w:tr w:rsidR="001F1BC3" w14:paraId="18FC3A9F" w14:textId="77777777" w:rsidTr="00F50503">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1B7A968" w14:textId="77777777" w:rsidR="001F1BC3" w:rsidRDefault="001F1BC3" w:rsidP="00B20561">
            <w:pPr>
              <w:pStyle w:val="Tablebody"/>
              <w:jc w:val="both"/>
            </w:pPr>
            <w:r>
              <w:t>Position</w:t>
            </w:r>
          </w:p>
        </w:tc>
        <w:tc>
          <w:tcPr>
            <w:tcW w:w="8252" w:type="dxa"/>
            <w:gridSpan w:val="2"/>
          </w:tcPr>
          <w:p w14:paraId="5DEAEFBE"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proofErr w:type="gramStart"/>
            <w:r>
              <w:t>Middle back</w:t>
            </w:r>
            <w:proofErr w:type="gramEnd"/>
            <w:r>
              <w:t xml:space="preserve">-end software developer </w:t>
            </w:r>
          </w:p>
        </w:tc>
      </w:tr>
      <w:tr w:rsidR="001F1BC3" w14:paraId="73686914" w14:textId="77777777" w:rsidTr="00F50503">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1F619D23" w14:textId="77777777" w:rsidR="001F1BC3" w:rsidRDefault="001F1BC3" w:rsidP="00B20561">
            <w:pPr>
              <w:pStyle w:val="Tablebody"/>
              <w:jc w:val="both"/>
            </w:pPr>
            <w:r>
              <w:t>Responsibilities</w:t>
            </w:r>
          </w:p>
        </w:tc>
        <w:tc>
          <w:tcPr>
            <w:tcW w:w="8252" w:type="dxa"/>
            <w:gridSpan w:val="2"/>
          </w:tcPr>
          <w:p w14:paraId="7ED6041B" w14:textId="77777777" w:rsidR="001F1BC3" w:rsidRDefault="001F1BC3" w:rsidP="00B20561">
            <w:pPr>
              <w:pStyle w:val="Tablebody"/>
              <w:jc w:val="both"/>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r w:rsidR="00AC7D71" w14:paraId="44FE9D01" w14:textId="77777777" w:rsidTr="00892744">
        <w:trPr>
          <w:trHeight w:val="9183"/>
        </w:trPr>
        <w:tc>
          <w:tcPr>
            <w:cnfStyle w:val="001000000000" w:firstRow="0" w:lastRow="0" w:firstColumn="1" w:lastColumn="0" w:oddVBand="0" w:evenVBand="0" w:oddHBand="0" w:evenHBand="0" w:firstRowFirstColumn="0" w:firstRowLastColumn="0" w:lastRowFirstColumn="0" w:lastRowLastColumn="0"/>
            <w:tcW w:w="10915" w:type="dxa"/>
            <w:gridSpan w:val="3"/>
          </w:tcPr>
          <w:tbl>
            <w:tblPr>
              <w:tblStyle w:val="TableGrid1"/>
              <w:tblpPr w:leftFromText="180" w:rightFromText="180" w:vertAnchor="text" w:horzAnchor="margin" w:tblpX="-2697" w:tblpY="297"/>
              <w:tblW w:w="10773" w:type="dxa"/>
              <w:tblLayout w:type="fixed"/>
              <w:tblLook w:val="04A0" w:firstRow="1" w:lastRow="0" w:firstColumn="1" w:lastColumn="0" w:noHBand="0" w:noVBand="1"/>
            </w:tblPr>
            <w:tblGrid>
              <w:gridCol w:w="2268"/>
              <w:gridCol w:w="8505"/>
            </w:tblGrid>
            <w:tr w:rsidR="00892744" w14:paraId="3AE6CBA9" w14:textId="77777777" w:rsidTr="0041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3" w:type="dxa"/>
                  <w:gridSpan w:val="2"/>
                </w:tcPr>
                <w:p w14:paraId="153F5D31" w14:textId="22ED8D35" w:rsidR="00892744" w:rsidRDefault="00892744" w:rsidP="00AC7D71">
                  <w:pPr>
                    <w:pStyle w:val="Tablebody"/>
                    <w:jc w:val="both"/>
                  </w:pPr>
                  <w:r w:rsidRPr="009D0768">
                    <w:rPr>
                      <w:b/>
                      <w:bCs/>
                      <w:sz w:val="28"/>
                      <w:szCs w:val="28"/>
                    </w:rPr>
                    <w:lastRenderedPageBreak/>
                    <w:t>Pharma Intelligence’s API</w:t>
                  </w:r>
                  <w:r>
                    <w:rPr>
                      <w:b/>
                      <w:bCs/>
                      <w:sz w:val="28"/>
                      <w:szCs w:val="28"/>
                    </w:rPr>
                    <w:t xml:space="preserve"> </w:t>
                  </w:r>
                  <w:r w:rsidRPr="001F1BC3">
                    <w:rPr>
                      <w:i/>
                      <w:iCs/>
                      <w:sz w:val="28"/>
                      <w:szCs w:val="28"/>
                    </w:rPr>
                    <w:t>Oct 2017 - Dec 2019</w:t>
                  </w:r>
                </w:p>
              </w:tc>
            </w:tr>
            <w:tr w:rsidR="00AC7D71" w14:paraId="646B9F1C" w14:textId="77777777" w:rsidTr="00E02375">
              <w:tc>
                <w:tcPr>
                  <w:cnfStyle w:val="001000000000" w:firstRow="0" w:lastRow="0" w:firstColumn="1" w:lastColumn="0" w:oddVBand="0" w:evenVBand="0" w:oddHBand="0" w:evenHBand="0" w:firstRowFirstColumn="0" w:firstRowLastColumn="0" w:lastRowFirstColumn="0" w:lastRowLastColumn="0"/>
                  <w:tcW w:w="2268" w:type="dxa"/>
                </w:tcPr>
                <w:p w14:paraId="31B14108" w14:textId="77777777" w:rsidR="00AC7D71" w:rsidRDefault="00AC7D71" w:rsidP="00AC7D71">
                  <w:pPr>
                    <w:pStyle w:val="Tablebody"/>
                    <w:jc w:val="both"/>
                  </w:pPr>
                  <w:r>
                    <w:t>Project Description</w:t>
                  </w:r>
                </w:p>
              </w:tc>
              <w:tc>
                <w:tcPr>
                  <w:tcW w:w="8505" w:type="dxa"/>
                </w:tcPr>
                <w:p w14:paraId="7818A47F"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 xml:space="preserve">API is designed to provide a set of programmatic searches and retrieve capabilities and is the primary way to access large volumes of data from products, </w:t>
                  </w:r>
                  <w:proofErr w:type="gramStart"/>
                  <w:r>
                    <w:t>enabling</w:t>
                  </w:r>
                  <w:proofErr w:type="gramEnd"/>
                  <w:r>
                    <w:t xml:space="preserve"> to integrate and build applications. Endpoints provide users with a simple, and predictable RESTful interface that return either JSON or XML formatted responses.</w:t>
                  </w:r>
                </w:p>
              </w:tc>
            </w:tr>
            <w:tr w:rsidR="00AC7D71" w14:paraId="4827D8CD"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0FC3E27F" w14:textId="77777777" w:rsidR="00AC7D71" w:rsidRDefault="00AC7D71" w:rsidP="00AC7D71">
                  <w:pPr>
                    <w:pStyle w:val="Tablebody"/>
                    <w:jc w:val="both"/>
                  </w:pPr>
                  <w:r>
                    <w:t>Position</w:t>
                  </w:r>
                </w:p>
              </w:tc>
              <w:tc>
                <w:tcPr>
                  <w:tcW w:w="8505" w:type="dxa"/>
                </w:tcPr>
                <w:p w14:paraId="68D4D623"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Middle software developer</w:t>
                  </w:r>
                </w:p>
              </w:tc>
            </w:tr>
            <w:tr w:rsidR="00AC7D71" w14:paraId="106171AB"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3BB51361" w14:textId="77777777" w:rsidR="00AC7D71" w:rsidRDefault="00AC7D71" w:rsidP="00AC7D71">
                  <w:pPr>
                    <w:pStyle w:val="Tablebody"/>
                    <w:jc w:val="both"/>
                  </w:pPr>
                  <w:r>
                    <w:t>Responsibilities</w:t>
                  </w:r>
                </w:p>
              </w:tc>
              <w:tc>
                <w:tcPr>
                  <w:tcW w:w="8505" w:type="dxa"/>
                </w:tcPr>
                <w:p w14:paraId="2CB54116"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408EC275"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3FC6D7B3"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4A4DB5A9"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Building API-proxies for data mining.</w:t>
                  </w:r>
                </w:p>
                <w:p w14:paraId="223EE0C0"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6140DCBF"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r w:rsidR="00AC7D71" w14:paraId="6721EC92" w14:textId="77777777" w:rsidTr="00F05A1E">
              <w:trPr>
                <w:trHeight w:val="25"/>
              </w:trPr>
              <w:tc>
                <w:tcPr>
                  <w:cnfStyle w:val="001000000000" w:firstRow="0" w:lastRow="0" w:firstColumn="1" w:lastColumn="0" w:oddVBand="0" w:evenVBand="0" w:oddHBand="0" w:evenHBand="0" w:firstRowFirstColumn="0" w:firstRowLastColumn="0" w:lastRowFirstColumn="0" w:lastRowLastColumn="0"/>
                  <w:tcW w:w="10773" w:type="dxa"/>
                  <w:gridSpan w:val="2"/>
                </w:tcPr>
                <w:p w14:paraId="61393B2F" w14:textId="77777777" w:rsidR="00AC7D71" w:rsidRDefault="00AC7D71" w:rsidP="00AC7D71">
                  <w:pPr>
                    <w:pStyle w:val="Tablebody"/>
                    <w:jc w:val="both"/>
                    <w:rPr>
                      <w:rStyle w:val="aff"/>
                      <w:rFonts w:ascii="November Pro Med" w:hAnsi="November Pro Med"/>
                      <w:b/>
                      <w:sz w:val="28"/>
                    </w:rPr>
                  </w:pPr>
                </w:p>
                <w:p w14:paraId="24E45873" w14:textId="34454A1E" w:rsidR="00AC7D71" w:rsidRDefault="00AC7D71" w:rsidP="00AC7D71">
                  <w:pPr>
                    <w:pStyle w:val="Tablebody"/>
                    <w:jc w:val="both"/>
                  </w:pPr>
                  <w:r w:rsidRPr="009D0768">
                    <w:rPr>
                      <w:rStyle w:val="aff"/>
                      <w:rFonts w:ascii="November Pro Med" w:hAnsi="November Pro Med"/>
                      <w:b/>
                      <w:sz w:val="28"/>
                    </w:rPr>
                    <w:t>Pharma 360</w:t>
                  </w:r>
                  <w:r>
                    <w:rPr>
                      <w:rStyle w:val="aff"/>
                      <w:rFonts w:ascii="November Pro Med" w:hAnsi="November Pro Med"/>
                      <w:b/>
                      <w:sz w:val="28"/>
                    </w:rPr>
                    <w:t xml:space="preserve"> </w:t>
                  </w:r>
                  <w:r w:rsidRPr="001F1BC3">
                    <w:rPr>
                      <w:rStyle w:val="aff"/>
                      <w:rFonts w:ascii="November Pro Med" w:hAnsi="November Pro Med"/>
                      <w:bCs w:val="0"/>
                      <w:i/>
                      <w:iCs/>
                      <w:sz w:val="28"/>
                    </w:rPr>
                    <w:t>May 2019 - Sep 2019</w:t>
                  </w:r>
                </w:p>
              </w:tc>
            </w:tr>
            <w:tr w:rsidR="00AC7D71" w14:paraId="75356E54"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4C681BFA" w14:textId="57701745" w:rsidR="00AC7D71" w:rsidRDefault="00AC7D71" w:rsidP="00AC7D71">
                  <w:pPr>
                    <w:pStyle w:val="Tablebody"/>
                    <w:jc w:val="both"/>
                  </w:pPr>
                  <w:r>
                    <w:t>Project Description</w:t>
                  </w:r>
                </w:p>
              </w:tc>
              <w:tc>
                <w:tcPr>
                  <w:tcW w:w="8505" w:type="dxa"/>
                </w:tcPr>
                <w:p w14:paraId="0239A10A"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Pharma Dashboards Web Application</w:t>
                  </w:r>
                </w:p>
                <w:p w14:paraId="51062E92" w14:textId="4644E488"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Web system that aggregates disease data, allows search across these diseases and their synonyms, shows Tableau dashboards related to that data.</w:t>
                  </w:r>
                </w:p>
              </w:tc>
            </w:tr>
            <w:tr w:rsidR="00AC7D71" w14:paraId="2C4C759A"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1A399589" w14:textId="0C48523D" w:rsidR="00AC7D71" w:rsidRDefault="00AC7D71" w:rsidP="00AC7D71">
                  <w:pPr>
                    <w:pStyle w:val="Tablebody"/>
                    <w:jc w:val="both"/>
                  </w:pPr>
                  <w:r>
                    <w:t>Position</w:t>
                  </w:r>
                </w:p>
              </w:tc>
              <w:tc>
                <w:tcPr>
                  <w:tcW w:w="8505" w:type="dxa"/>
                </w:tcPr>
                <w:p w14:paraId="2E2A6AB5" w14:textId="4D87B7F7" w:rsidR="00AC7D71" w:rsidRDefault="00AC7D71" w:rsidP="00AC7D71">
                  <w:pPr>
                    <w:pStyle w:val="21"/>
                    <w:jc w:val="both"/>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AC7D71" w14:paraId="0A1F6855"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10773" w:type="dxa"/>
                  <w:gridSpan w:val="2"/>
                </w:tcPr>
                <w:p w14:paraId="623F0523" w14:textId="77777777" w:rsidR="00AC7D71" w:rsidRDefault="00AC7D71" w:rsidP="00AC7D71">
                  <w:pPr>
                    <w:pStyle w:val="Tablebody"/>
                    <w:jc w:val="both"/>
                    <w:rPr>
                      <w:rStyle w:val="aff"/>
                      <w:rFonts w:ascii="November Pro Med" w:hAnsi="November Pro Med"/>
                      <w:b/>
                      <w:sz w:val="28"/>
                    </w:rPr>
                  </w:pPr>
                </w:p>
                <w:p w14:paraId="26B508CD" w14:textId="6922029D" w:rsidR="00AC7D71" w:rsidRDefault="00AC7D71" w:rsidP="00AC7D71">
                  <w:pPr>
                    <w:pStyle w:val="Tablebody"/>
                    <w:jc w:val="both"/>
                  </w:pPr>
                  <w:proofErr w:type="spellStart"/>
                  <w:r w:rsidRPr="009D0768">
                    <w:rPr>
                      <w:rStyle w:val="aff"/>
                      <w:rFonts w:ascii="November Pro Med" w:hAnsi="November Pro Med"/>
                      <w:b/>
                      <w:sz w:val="28"/>
                    </w:rPr>
                    <w:t>Citeline</w:t>
                  </w:r>
                  <w:proofErr w:type="spellEnd"/>
                  <w:r>
                    <w:rPr>
                      <w:rStyle w:val="aff"/>
                      <w:rFonts w:ascii="November Pro Med" w:hAnsi="November Pro Med"/>
                      <w:b/>
                      <w:sz w:val="28"/>
                    </w:rPr>
                    <w:t xml:space="preserve"> </w:t>
                  </w:r>
                  <w:r w:rsidRPr="001F1BC3">
                    <w:rPr>
                      <w:rStyle w:val="aff"/>
                      <w:rFonts w:ascii="November Pro Med" w:hAnsi="November Pro Med"/>
                      <w:bCs w:val="0"/>
                      <w:i/>
                      <w:iCs/>
                      <w:sz w:val="28"/>
                    </w:rPr>
                    <w:t>Oct 2016 - Oct 2018</w:t>
                  </w:r>
                </w:p>
              </w:tc>
            </w:tr>
            <w:tr w:rsidR="00AC7D71" w14:paraId="49765166"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71F23FC5" w14:textId="77777777" w:rsidR="00AC7D71" w:rsidRDefault="00AC7D71" w:rsidP="00AC7D71">
                  <w:pPr>
                    <w:pStyle w:val="Tablebody"/>
                    <w:jc w:val="both"/>
                  </w:pPr>
                  <w:r>
                    <w:t>Project Description</w:t>
                  </w:r>
                </w:p>
              </w:tc>
              <w:tc>
                <w:tcPr>
                  <w:tcW w:w="8505" w:type="dxa"/>
                </w:tcPr>
                <w:p w14:paraId="0E05EE32" w14:textId="77777777"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Medical Business Intelligence System</w:t>
                  </w:r>
                </w:p>
                <w:p w14:paraId="18BDEE94" w14:textId="148FA159" w:rsidR="00AC7D71" w:rsidRDefault="00AC7D71" w:rsidP="00AC7D71">
                  <w:pPr>
                    <w:pStyle w:val="Tablebody"/>
                    <w:jc w:val="both"/>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AC7D71" w14:paraId="087EF000"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268" w:type="dxa"/>
                </w:tcPr>
                <w:p w14:paraId="5B1D8148" w14:textId="77777777" w:rsidR="00AC7D71" w:rsidRDefault="00AC7D71" w:rsidP="00AC7D71">
                  <w:pPr>
                    <w:pStyle w:val="Tablebody"/>
                    <w:jc w:val="both"/>
                  </w:pPr>
                  <w:r>
                    <w:t>Position</w:t>
                  </w:r>
                </w:p>
              </w:tc>
              <w:tc>
                <w:tcPr>
                  <w:tcW w:w="8505" w:type="dxa"/>
                </w:tcPr>
                <w:p w14:paraId="15F58F16" w14:textId="04B7E245" w:rsidR="00AC7D71" w:rsidRDefault="00AC7D71" w:rsidP="00AC7D71">
                  <w:pPr>
                    <w:pStyle w:val="21"/>
                    <w:jc w:val="both"/>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AC7D71" w14:paraId="4CC5C94C" w14:textId="77777777" w:rsidTr="00892744">
              <w:trPr>
                <w:trHeight w:val="921"/>
              </w:trPr>
              <w:tc>
                <w:tcPr>
                  <w:cnfStyle w:val="001000000000" w:firstRow="0" w:lastRow="0" w:firstColumn="1" w:lastColumn="0" w:oddVBand="0" w:evenVBand="0" w:oddHBand="0" w:evenHBand="0" w:firstRowFirstColumn="0" w:firstRowLastColumn="0" w:lastRowFirstColumn="0" w:lastRowLastColumn="0"/>
                  <w:tcW w:w="2268" w:type="dxa"/>
                </w:tcPr>
                <w:p w14:paraId="6B31C1F7" w14:textId="2D8F7F11" w:rsidR="00AC7D71" w:rsidRDefault="00AC7D71" w:rsidP="00AC7D71">
                  <w:pPr>
                    <w:pStyle w:val="Tablebody"/>
                    <w:jc w:val="both"/>
                  </w:pPr>
                  <w:r w:rsidRPr="00AC7D71">
                    <w:t>Responsibilities</w:t>
                  </w:r>
                </w:p>
              </w:tc>
              <w:tc>
                <w:tcPr>
                  <w:tcW w:w="8505" w:type="dxa"/>
                </w:tcPr>
                <w:p w14:paraId="6EEB1D09" w14:textId="2B9534E8" w:rsidR="00AC7D71" w:rsidRDefault="00AC7D71" w:rsidP="00AC7D71">
                  <w:pPr>
                    <w:pStyle w:val="21"/>
                    <w:jc w:val="both"/>
                    <w:cnfStyle w:val="000000000000" w:firstRow="0" w:lastRow="0" w:firstColumn="0" w:lastColumn="0" w:oddVBand="0" w:evenVBand="0" w:oddHBand="0" w:evenHBand="0" w:firstRowFirstColumn="0" w:firstRowLastColumn="0" w:lastRowFirstColumn="0" w:lastRowLastColumn="0"/>
                  </w:pPr>
                  <w:r w:rsidRPr="00AC7D71">
                    <w:t>Legacy system maintenance, functional development (exporting web service), database cluster maintenance, deployment.</w:t>
                  </w:r>
                </w:p>
              </w:tc>
            </w:tr>
          </w:tbl>
          <w:p w14:paraId="14BD80B0" w14:textId="4CEF06B2" w:rsidR="00AC7D71" w:rsidRDefault="00AC7D71" w:rsidP="00B20561">
            <w:pPr>
              <w:pStyle w:val="Tablebody"/>
              <w:jc w:val="both"/>
            </w:pPr>
          </w:p>
        </w:tc>
      </w:tr>
      <w:tr w:rsidR="00AC7D71" w14:paraId="38CFC2AF" w14:textId="77777777" w:rsidTr="00F643A4">
        <w:trPr>
          <w:trHeight w:val="196"/>
        </w:trPr>
        <w:tc>
          <w:tcPr>
            <w:cnfStyle w:val="001000000000" w:firstRow="0" w:lastRow="0" w:firstColumn="1" w:lastColumn="0" w:oddVBand="0" w:evenVBand="0" w:oddHBand="0" w:evenHBand="0" w:firstRowFirstColumn="0" w:firstRowLastColumn="0" w:lastRowFirstColumn="0" w:lastRowLastColumn="0"/>
            <w:tcW w:w="5457" w:type="dxa"/>
            <w:gridSpan w:val="2"/>
          </w:tcPr>
          <w:p w14:paraId="20ACA7FD" w14:textId="77777777" w:rsidR="00AC7D71" w:rsidRPr="009D0768" w:rsidRDefault="00AC7D71" w:rsidP="00B20561">
            <w:pPr>
              <w:pStyle w:val="Tablebody"/>
              <w:jc w:val="both"/>
              <w:rPr>
                <w:b/>
                <w:bCs/>
                <w:sz w:val="28"/>
                <w:szCs w:val="28"/>
              </w:rPr>
            </w:pPr>
          </w:p>
        </w:tc>
        <w:tc>
          <w:tcPr>
            <w:tcW w:w="5458" w:type="dxa"/>
          </w:tcPr>
          <w:p w14:paraId="5CBF7A9D" w14:textId="277DD04B" w:rsidR="00AC7D71" w:rsidRPr="009D0768" w:rsidRDefault="00AC7D71" w:rsidP="00B20561">
            <w:pPr>
              <w:pStyle w:val="Tablebody"/>
              <w:jc w:val="both"/>
              <w:cnfStyle w:val="000000000000" w:firstRow="0" w:lastRow="0" w:firstColumn="0" w:lastColumn="0" w:oddVBand="0" w:evenVBand="0" w:oddHBand="0" w:evenHBand="0" w:firstRowFirstColumn="0" w:firstRowLastColumn="0" w:lastRowFirstColumn="0" w:lastRowLastColumn="0"/>
              <w:rPr>
                <w:b/>
                <w:bCs/>
                <w:sz w:val="28"/>
                <w:szCs w:val="28"/>
              </w:rPr>
            </w:pPr>
          </w:p>
        </w:tc>
      </w:tr>
    </w:tbl>
    <w:p w14:paraId="51BBC174" w14:textId="77777777" w:rsidR="00173C3C" w:rsidRDefault="00173C3C" w:rsidP="00AC7D71">
      <w:pPr>
        <w:ind w:hanging="426"/>
        <w:jc w:val="both"/>
        <w:rPr>
          <w:lang w:eastAsia="en-US"/>
        </w:rPr>
      </w:pPr>
    </w:p>
    <w:p w14:paraId="4F204482" w14:textId="67DBB9C5" w:rsidR="001F1BC3" w:rsidRDefault="001F1BC3" w:rsidP="00B20561">
      <w:pPr>
        <w:jc w:val="both"/>
      </w:pPr>
    </w:p>
    <w:sectPr w:rsidR="001F1BC3" w:rsidSect="00F50503">
      <w:headerReference w:type="first" r:id="rId14"/>
      <w:type w:val="continuous"/>
      <w:pgSz w:w="12240" w:h="15840"/>
      <w:pgMar w:top="284" w:right="474" w:bottom="720" w:left="426"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B4CFE" w14:textId="77777777" w:rsidR="007130B3" w:rsidRDefault="007130B3">
      <w:pPr>
        <w:spacing w:before="0" w:after="0"/>
      </w:pPr>
      <w:r>
        <w:separator/>
      </w:r>
    </w:p>
  </w:endnote>
  <w:endnote w:type="continuationSeparator" w:id="0">
    <w:p w14:paraId="0D12113A" w14:textId="77777777" w:rsidR="007130B3" w:rsidRDefault="007130B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30F8C505-8FA8-4F13-855A-F747F98756E8}"/>
  </w:font>
  <w:font w:name="Times New Roman">
    <w:panose1 w:val="02020603050405020304"/>
    <w:charset w:val="CC"/>
    <w:family w:val="roman"/>
    <w:pitch w:val="variable"/>
    <w:sig w:usb0="E0002EFF" w:usb1="C000785B" w:usb2="00000009" w:usb3="00000000" w:csb0="000001FF" w:csb1="00000000"/>
    <w:embedRegular r:id="rId2" w:fontKey="{8499CC65-5F01-407E-B500-58A142981A28}"/>
    <w:embedBold r:id="rId3" w:fontKey="{951D0AC0-1034-462A-895D-3FF6B1C3BA59}"/>
    <w:embedItalic r:id="rId4" w:fontKey="{206A4156-F6AF-44E3-9575-C113CF7F1D3E}"/>
  </w:font>
  <w:font w:name="Wingdings">
    <w:panose1 w:val="05000000000000000000"/>
    <w:charset w:val="02"/>
    <w:family w:val="auto"/>
    <w:pitch w:val="variable"/>
    <w:sig w:usb0="00000000" w:usb1="10000000" w:usb2="00000000" w:usb3="00000000" w:csb0="80000000" w:csb1="00000000"/>
    <w:embedRegular r:id="rId5" w:fontKey="{E19EFC8D-CD5E-4D21-B23A-15EA6B1537A8}"/>
  </w:font>
  <w:font w:name="Courier New">
    <w:panose1 w:val="02070309020205020404"/>
    <w:charset w:val="CC"/>
    <w:family w:val="modern"/>
    <w:pitch w:val="fixed"/>
    <w:sig w:usb0="E0002EFF" w:usb1="C0007843" w:usb2="00000009" w:usb3="00000000" w:csb0="000001FF" w:csb1="00000000"/>
    <w:embedRegular r:id="rId6" w:fontKey="{15F0E1BD-9B50-4F28-99D9-ABD698BD7070}"/>
  </w:font>
  <w:font w:name="Webdings">
    <w:panose1 w:val="05030102010509060703"/>
    <w:charset w:val="02"/>
    <w:family w:val="roman"/>
    <w:pitch w:val="variable"/>
    <w:sig w:usb0="00000000" w:usb1="10000000" w:usb2="00000000" w:usb3="00000000" w:csb0="80000000" w:csb1="00000000"/>
    <w:embedRegular r:id="rId7" w:fontKey="{A529E24A-50EA-44C4-B316-053C3B444A4A}"/>
  </w:font>
  <w:font w:name="Pragmatica Light">
    <w:altName w:val="Corbel"/>
    <w:charset w:val="CC"/>
    <w:family w:val="swiss"/>
    <w:pitch w:val="default"/>
    <w:sig w:usb0="00000000" w:usb1="00000000" w:usb2="00000000" w:usb3="00000000" w:csb0="00000097" w:csb1="00000000"/>
    <w:embedRegular r:id="rId8" w:fontKey="{0ECF586E-018B-4DB1-B1DA-9FA7C366458A}"/>
    <w:embedBold r:id="rId9" w:fontKey="{BAFB2FE4-DE7C-4DF9-9423-E00F0C8DC29A}"/>
  </w:font>
  <w:font w:name="SimSun">
    <w:altName w:val="宋体"/>
    <w:panose1 w:val="02010600030101010101"/>
    <w:charset w:val="86"/>
    <w:family w:val="auto"/>
    <w:pitch w:val="variable"/>
    <w:sig w:usb0="000000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embedRegular r:id="rId10" w:fontKey="{12129D50-8359-470F-8D26-FFC88AFF8E3A}"/>
    <w:embedBold r:id="rId11" w:fontKey="{B9ECB839-DE48-4E98-83E5-B82088633FC6}"/>
  </w:font>
  <w:font w:name="Consolas">
    <w:panose1 w:val="020B0609020204030204"/>
    <w:charset w:val="CC"/>
    <w:family w:val="modern"/>
    <w:pitch w:val="fixed"/>
    <w:sig w:usb0="E00006FF" w:usb1="0000FCFF" w:usb2="00000001" w:usb3="00000000" w:csb0="0000019F" w:csb1="00000000"/>
    <w:embedRegular r:id="rId12" w:fontKey="{4C118B4F-52A5-4977-8145-7A2412E47995}"/>
  </w:font>
  <w:font w:name="Calibri">
    <w:panose1 w:val="020F0502020204030204"/>
    <w:charset w:val="CC"/>
    <w:family w:val="swiss"/>
    <w:pitch w:val="variable"/>
    <w:sig w:usb0="E4002EFF" w:usb1="C000247B" w:usb2="00000009" w:usb3="00000000" w:csb0="000001FF" w:csb1="00000000"/>
    <w:embedRegular r:id="rId13" w:fontKey="{BA3E2B26-4603-4C59-ABE8-495E0088501B}"/>
    <w:embedBold r:id="rId14" w:fontKey="{44F20A3F-58C4-4A33-99E5-C48F76CC5515}"/>
  </w:font>
  <w:font w:name="Pragmatica">
    <w:altName w:val="Corbel"/>
    <w:charset w:val="CC"/>
    <w:family w:val="swiss"/>
    <w:pitch w:val="default"/>
    <w:sig w:usb0="00000000" w:usb1="00000000" w:usb2="00000000" w:usb3="00000000" w:csb0="0000009F" w:csb1="00000000"/>
    <w:embedRegular r:id="rId15" w:fontKey="{980D1EFF-7333-4D13-86E9-1DD6C6EC61F2}"/>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embedRegular r:id="rId16" w:fontKey="{389C747E-EF7C-49C9-B273-32783E97F8B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673C2" w14:textId="77777777" w:rsidR="007130B3" w:rsidRDefault="007130B3">
      <w:pPr>
        <w:spacing w:before="0" w:after="0"/>
      </w:pPr>
      <w:r>
        <w:separator/>
      </w:r>
    </w:p>
  </w:footnote>
  <w:footnote w:type="continuationSeparator" w:id="0">
    <w:p w14:paraId="417EF3B5" w14:textId="77777777" w:rsidR="007130B3" w:rsidRDefault="007130B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ABBF1" w14:textId="77777777" w:rsidR="00173C3C" w:rsidRDefault="00AE3018">
    <w:pPr>
      <w:pStyle w:val="ae"/>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BDF4E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8.7pt" o:bullet="t">
        <v:imagedata r:id="rId1" o:title=""/>
      </v:shape>
    </w:pict>
  </w:numPicBullet>
  <w:numPicBullet w:numPicBulletId="1">
    <w:pict>
      <v:shape id="_x0000_i1026" type="#_x0000_t75" style="width:24.3pt;height:24.3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C8D"/>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979"/>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1BC3"/>
    <w:rsid w:val="001F22AF"/>
    <w:rsid w:val="001F2698"/>
    <w:rsid w:val="001F341A"/>
    <w:rsid w:val="001F46CF"/>
    <w:rsid w:val="0020067E"/>
    <w:rsid w:val="002018D1"/>
    <w:rsid w:val="002025F5"/>
    <w:rsid w:val="00202DD5"/>
    <w:rsid w:val="00206292"/>
    <w:rsid w:val="002068EC"/>
    <w:rsid w:val="00207329"/>
    <w:rsid w:val="00207EA9"/>
    <w:rsid w:val="002115C8"/>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0B6B"/>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564"/>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023"/>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0AAD"/>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57304"/>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34F"/>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0B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00"/>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783"/>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2744"/>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0768"/>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35EC"/>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D71"/>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4E9B"/>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0561"/>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1468"/>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49C9"/>
    <w:rsid w:val="00CF5979"/>
    <w:rsid w:val="00CF626A"/>
    <w:rsid w:val="00CF6915"/>
    <w:rsid w:val="00CF691D"/>
    <w:rsid w:val="00CF70B7"/>
    <w:rsid w:val="00D00905"/>
    <w:rsid w:val="00D00A22"/>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8C7"/>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2365"/>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0503"/>
    <w:rsid w:val="00F52D67"/>
    <w:rsid w:val="00F53D41"/>
    <w:rsid w:val="00F545D8"/>
    <w:rsid w:val="00F54628"/>
    <w:rsid w:val="00F54837"/>
    <w:rsid w:val="00F557C8"/>
    <w:rsid w:val="00F57125"/>
    <w:rsid w:val="00F5719A"/>
    <w:rsid w:val="00F57F85"/>
    <w:rsid w:val="00F60B4B"/>
    <w:rsid w:val="00F63DB9"/>
    <w:rsid w:val="00F64DF2"/>
    <w:rsid w:val="00F6528C"/>
    <w:rsid w:val="00F6587C"/>
    <w:rsid w:val="00F65DE5"/>
    <w:rsid w:val="00F6600C"/>
    <w:rsid w:val="00F6683A"/>
    <w:rsid w:val="00F66EED"/>
    <w:rsid w:val="00F670C1"/>
    <w:rsid w:val="00F67BEE"/>
    <w:rsid w:val="00F70CD0"/>
    <w:rsid w:val="00F71EE0"/>
    <w:rsid w:val="00F72B5A"/>
    <w:rsid w:val="00F737FE"/>
    <w:rsid w:val="00F740B0"/>
    <w:rsid w:val="00F748C6"/>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7304"/>
    <w:pPr>
      <w:spacing w:before="100" w:beforeAutospacing="1" w:after="100" w:afterAutospacing="1" w:line="240" w:lineRule="auto"/>
    </w:pPr>
    <w:rPr>
      <w:rFonts w:ascii="November Pro Lt" w:hAnsi="November Pro Lt"/>
      <w:color w:val="332F2E"/>
      <w:sz w:val="24"/>
      <w:szCs w:val="24"/>
      <w:lang w:val="en-US" w:eastAsia="zh-CN"/>
    </w:rPr>
  </w:style>
  <w:style w:type="paragraph" w:styleId="1">
    <w:name w:val="heading 1"/>
    <w:basedOn w:val="a"/>
    <w:next w:val="a"/>
    <w:link w:val="10"/>
    <w:uiPriority w:val="9"/>
    <w:qFormat/>
    <w:pPr>
      <w:spacing w:before="480" w:beforeAutospacing="0"/>
      <w:outlineLvl w:val="0"/>
    </w:pPr>
    <w:rPr>
      <w:rFonts w:ascii="November Pro Med" w:hAnsi="November Pro Med"/>
      <w:color w:val="332F2E" w:themeColor="text1"/>
      <w:kern w:val="40"/>
      <w:sz w:val="64"/>
      <w:szCs w:val="68"/>
    </w:rPr>
  </w:style>
  <w:style w:type="paragraph" w:styleId="2">
    <w:name w:val="heading 2"/>
    <w:basedOn w:val="a"/>
    <w:next w:val="a"/>
    <w:link w:val="20"/>
    <w:uiPriority w:val="9"/>
    <w:unhideWhenUsed/>
    <w:qFormat/>
    <w:pPr>
      <w:spacing w:before="360" w:beforeAutospacing="0"/>
      <w:outlineLvl w:val="1"/>
    </w:pPr>
    <w:rPr>
      <w:rFonts w:ascii="November Pro Med" w:hAnsi="November Pro Med"/>
      <w:kern w:val="40"/>
      <w:sz w:val="42"/>
      <w:szCs w:val="34"/>
    </w:rPr>
  </w:style>
  <w:style w:type="paragraph" w:styleId="3">
    <w:name w:val="heading 3"/>
    <w:basedOn w:val="2"/>
    <w:next w:val="a"/>
    <w:link w:val="30"/>
    <w:uiPriority w:val="9"/>
    <w:unhideWhenUsed/>
    <w:qFormat/>
    <w:pPr>
      <w:outlineLvl w:val="2"/>
    </w:pPr>
    <w:rPr>
      <w:sz w:val="30"/>
      <w:szCs w:val="26"/>
    </w:rPr>
  </w:style>
  <w:style w:type="paragraph" w:styleId="4">
    <w:name w:val="heading 4"/>
    <w:basedOn w:val="a"/>
    <w:next w:val="a"/>
    <w:link w:val="40"/>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5">
    <w:name w:val="heading 5"/>
    <w:basedOn w:val="a"/>
    <w:next w:val="a"/>
    <w:link w:val="50"/>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rFonts w:ascii="Tahoma" w:hAnsi="Tahoma" w:cs="Tahoma"/>
      <w:sz w:val="16"/>
      <w:szCs w:val="16"/>
    </w:rPr>
  </w:style>
  <w:style w:type="paragraph" w:styleId="21">
    <w:name w:val="envelope return"/>
    <w:basedOn w:val="a"/>
    <w:uiPriority w:val="99"/>
    <w:semiHidden/>
    <w:unhideWhenUsed/>
    <w:qFormat/>
    <w:rPr>
      <w:rFonts w:eastAsiaTheme="majorEastAsia" w:cstheme="majorBidi"/>
      <w:szCs w:val="20"/>
    </w:rPr>
  </w:style>
  <w:style w:type="paragraph" w:styleId="a5">
    <w:name w:val="Plain Text"/>
    <w:basedOn w:val="a"/>
    <w:link w:val="a6"/>
    <w:uiPriority w:val="99"/>
    <w:semiHidden/>
    <w:unhideWhenUsed/>
    <w:qFormat/>
    <w:rPr>
      <w:rFonts w:ascii="Consolas" w:hAnsi="Consolas"/>
      <w:color w:val="332F2E" w:themeColor="text1"/>
      <w:szCs w:val="21"/>
    </w:rPr>
  </w:style>
  <w:style w:type="paragraph" w:styleId="a7">
    <w:name w:val="endnote text"/>
    <w:basedOn w:val="a"/>
    <w:link w:val="a8"/>
    <w:uiPriority w:val="99"/>
    <w:semiHidden/>
    <w:unhideWhenUsed/>
    <w:qFormat/>
    <w:rPr>
      <w:sz w:val="20"/>
      <w:szCs w:val="20"/>
    </w:rPr>
  </w:style>
  <w:style w:type="paragraph" w:styleId="a9">
    <w:name w:val="caption"/>
    <w:basedOn w:val="a"/>
    <w:next w:val="a"/>
    <w:uiPriority w:val="35"/>
    <w:unhideWhenUsed/>
    <w:qFormat/>
    <w:pPr>
      <w:jc w:val="center"/>
    </w:pPr>
    <w:rPr>
      <w:iCs/>
      <w:color w:val="332F38"/>
      <w:sz w:val="20"/>
      <w:szCs w:val="18"/>
    </w:rPr>
  </w:style>
  <w:style w:type="paragraph" w:styleId="aa">
    <w:name w:val="annotation text"/>
    <w:basedOn w:val="a"/>
    <w:link w:val="ab"/>
    <w:uiPriority w:val="99"/>
    <w:semiHidden/>
    <w:unhideWhenUsed/>
    <w:qFormat/>
    <w:rPr>
      <w:sz w:val="20"/>
      <w:szCs w:val="20"/>
    </w:rPr>
  </w:style>
  <w:style w:type="paragraph" w:styleId="ac">
    <w:name w:val="annotation subject"/>
    <w:basedOn w:val="aa"/>
    <w:next w:val="aa"/>
    <w:link w:val="ad"/>
    <w:uiPriority w:val="99"/>
    <w:semiHidden/>
    <w:unhideWhenUsed/>
    <w:qFormat/>
    <w:rPr>
      <w:b/>
      <w:bCs/>
    </w:rPr>
  </w:style>
  <w:style w:type="paragraph" w:styleId="8">
    <w:name w:val="toc 8"/>
    <w:basedOn w:val="a"/>
    <w:next w:val="a"/>
    <w:uiPriority w:val="39"/>
    <w:unhideWhenUsed/>
    <w:qFormat/>
    <w:pPr>
      <w:ind w:left="3969"/>
    </w:pPr>
    <w:rPr>
      <w:szCs w:val="20"/>
    </w:rPr>
  </w:style>
  <w:style w:type="paragraph" w:styleId="ae">
    <w:name w:val="header"/>
    <w:basedOn w:val="a"/>
    <w:link w:val="af"/>
    <w:uiPriority w:val="99"/>
    <w:unhideWhenUsed/>
    <w:qFormat/>
  </w:style>
  <w:style w:type="paragraph" w:styleId="9">
    <w:name w:val="toc 9"/>
    <w:basedOn w:val="a"/>
    <w:next w:val="a"/>
    <w:uiPriority w:val="39"/>
    <w:unhideWhenUsed/>
    <w:qFormat/>
    <w:pPr>
      <w:ind w:left="4536"/>
    </w:pPr>
    <w:rPr>
      <w:szCs w:val="20"/>
    </w:rPr>
  </w:style>
  <w:style w:type="paragraph" w:styleId="7">
    <w:name w:val="toc 7"/>
    <w:basedOn w:val="a"/>
    <w:next w:val="a"/>
    <w:uiPriority w:val="39"/>
    <w:unhideWhenUsed/>
    <w:qFormat/>
    <w:pPr>
      <w:ind w:left="3402"/>
    </w:pPr>
    <w:rPr>
      <w:szCs w:val="20"/>
    </w:rPr>
  </w:style>
  <w:style w:type="paragraph" w:styleId="af0">
    <w:name w:val="envelope address"/>
    <w:basedOn w:val="a"/>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af1">
    <w:name w:val="Body Text"/>
    <w:basedOn w:val="a"/>
    <w:link w:val="af2"/>
    <w:uiPriority w:val="99"/>
    <w:semiHidden/>
    <w:unhideWhenUsed/>
    <w:qFormat/>
    <w:pPr>
      <w:spacing w:after="120"/>
    </w:pPr>
  </w:style>
  <w:style w:type="paragraph" w:styleId="11">
    <w:name w:val="toc 1"/>
    <w:basedOn w:val="af1"/>
    <w:next w:val="af1"/>
    <w:link w:val="12"/>
    <w:uiPriority w:val="39"/>
    <w:unhideWhenUsed/>
    <w:qFormat/>
    <w:pPr>
      <w:tabs>
        <w:tab w:val="right" w:leader="dot" w:pos="9854"/>
      </w:tabs>
      <w:spacing w:after="100"/>
    </w:pPr>
    <w:rPr>
      <w:bCs/>
    </w:rPr>
  </w:style>
  <w:style w:type="paragraph" w:styleId="6">
    <w:name w:val="toc 6"/>
    <w:basedOn w:val="a"/>
    <w:next w:val="a"/>
    <w:uiPriority w:val="39"/>
    <w:unhideWhenUsed/>
    <w:qFormat/>
    <w:pPr>
      <w:ind w:left="2835"/>
    </w:pPr>
    <w:rPr>
      <w:szCs w:val="20"/>
    </w:rPr>
  </w:style>
  <w:style w:type="paragraph" w:styleId="31">
    <w:name w:val="toc 3"/>
    <w:basedOn w:val="a"/>
    <w:next w:val="a"/>
    <w:uiPriority w:val="39"/>
    <w:unhideWhenUsed/>
    <w:qFormat/>
    <w:pPr>
      <w:tabs>
        <w:tab w:val="right" w:leader="dot" w:pos="9854"/>
      </w:tabs>
      <w:ind w:left="1134"/>
    </w:pPr>
    <w:rPr>
      <w:szCs w:val="20"/>
    </w:rPr>
  </w:style>
  <w:style w:type="paragraph" w:styleId="22">
    <w:name w:val="toc 2"/>
    <w:basedOn w:val="a"/>
    <w:next w:val="a"/>
    <w:uiPriority w:val="39"/>
    <w:unhideWhenUsed/>
    <w:qFormat/>
    <w:pPr>
      <w:tabs>
        <w:tab w:val="right" w:leader="dot" w:pos="9854"/>
      </w:tabs>
      <w:ind w:left="567"/>
    </w:pPr>
    <w:rPr>
      <w:bCs/>
      <w:szCs w:val="20"/>
    </w:rPr>
  </w:style>
  <w:style w:type="paragraph" w:styleId="41">
    <w:name w:val="toc 4"/>
    <w:basedOn w:val="a"/>
    <w:next w:val="a"/>
    <w:uiPriority w:val="39"/>
    <w:unhideWhenUsed/>
    <w:qFormat/>
    <w:pPr>
      <w:ind w:left="1701"/>
    </w:pPr>
    <w:rPr>
      <w:szCs w:val="20"/>
    </w:rPr>
  </w:style>
  <w:style w:type="paragraph" w:styleId="51">
    <w:name w:val="toc 5"/>
    <w:basedOn w:val="a"/>
    <w:next w:val="a"/>
    <w:uiPriority w:val="39"/>
    <w:unhideWhenUsed/>
    <w:qFormat/>
    <w:pPr>
      <w:ind w:left="2268"/>
    </w:pPr>
    <w:rPr>
      <w:szCs w:val="20"/>
    </w:rPr>
  </w:style>
  <w:style w:type="paragraph" w:styleId="af3">
    <w:name w:val="Title"/>
    <w:basedOn w:val="a"/>
    <w:next w:val="a"/>
    <w:link w:val="af4"/>
    <w:uiPriority w:val="10"/>
    <w:qFormat/>
    <w:rPr>
      <w:rFonts w:ascii="November Pro Med" w:eastAsiaTheme="majorEastAsia" w:hAnsi="November Pro Med" w:cstheme="majorBidi"/>
      <w:color w:val="auto"/>
      <w:spacing w:val="5"/>
      <w:kern w:val="28"/>
      <w:sz w:val="108"/>
      <w:szCs w:val="52"/>
    </w:rPr>
  </w:style>
  <w:style w:type="paragraph" w:styleId="af5">
    <w:name w:val="footer"/>
    <w:basedOn w:val="a"/>
    <w:link w:val="af6"/>
    <w:uiPriority w:val="99"/>
    <w:unhideWhenUsed/>
    <w:qFormat/>
    <w:pPr>
      <w:tabs>
        <w:tab w:val="center" w:pos="4536"/>
        <w:tab w:val="right" w:pos="9072"/>
      </w:tabs>
    </w:pPr>
  </w:style>
  <w:style w:type="paragraph" w:styleId="af7">
    <w:name w:val="Normal (Web)"/>
    <w:basedOn w:val="a"/>
    <w:uiPriority w:val="99"/>
    <w:semiHidden/>
    <w:unhideWhenUsed/>
    <w:qFormat/>
    <w:rPr>
      <w:rFonts w:ascii="Times New Roman" w:eastAsia="Times New Roman" w:hAnsi="Times New Roman"/>
      <w:lang w:val="be-BY" w:eastAsia="be-BY"/>
    </w:rPr>
  </w:style>
  <w:style w:type="paragraph" w:styleId="af8">
    <w:name w:val="Subtitle"/>
    <w:basedOn w:val="a"/>
    <w:next w:val="a"/>
    <w:link w:val="af9"/>
    <w:uiPriority w:val="11"/>
    <w:qFormat/>
    <w:rPr>
      <w:color w:val="FFFFFF" w:themeColor="background1"/>
      <w:szCs w:val="32"/>
    </w:rPr>
  </w:style>
  <w:style w:type="character" w:styleId="HTML">
    <w:name w:val="HTML Sample"/>
    <w:basedOn w:val="a0"/>
    <w:uiPriority w:val="99"/>
    <w:semiHidden/>
    <w:unhideWhenUsed/>
    <w:qFormat/>
    <w:rPr>
      <w:rFonts w:ascii="Consolas" w:hAnsi="Consolas"/>
      <w:color w:val="332F2E" w:themeColor="text1"/>
      <w:sz w:val="24"/>
      <w:szCs w:val="24"/>
    </w:rPr>
  </w:style>
  <w:style w:type="character" w:styleId="afa">
    <w:name w:val="FollowedHyperlink"/>
    <w:basedOn w:val="a0"/>
    <w:uiPriority w:val="99"/>
    <w:semiHidden/>
    <w:unhideWhenUsed/>
    <w:qFormat/>
    <w:rPr>
      <w:color w:val="954F72" w:themeColor="followedHyperlink"/>
      <w:u w:val="single"/>
    </w:rPr>
  </w:style>
  <w:style w:type="character" w:styleId="afb">
    <w:name w:val="annotation reference"/>
    <w:basedOn w:val="a0"/>
    <w:uiPriority w:val="99"/>
    <w:semiHidden/>
    <w:unhideWhenUsed/>
    <w:qFormat/>
    <w:rPr>
      <w:sz w:val="16"/>
      <w:szCs w:val="16"/>
    </w:rPr>
  </w:style>
  <w:style w:type="character" w:styleId="afc">
    <w:name w:val="endnote reference"/>
    <w:basedOn w:val="a0"/>
    <w:uiPriority w:val="99"/>
    <w:semiHidden/>
    <w:unhideWhenUsed/>
    <w:qFormat/>
    <w:rPr>
      <w:vertAlign w:val="superscript"/>
    </w:rPr>
  </w:style>
  <w:style w:type="character" w:styleId="afd">
    <w:name w:val="Hyperlink"/>
    <w:basedOn w:val="a0"/>
    <w:uiPriority w:val="99"/>
    <w:unhideWhenUsed/>
    <w:qFormat/>
    <w:rPr>
      <w:rFonts w:asciiTheme="minorHAnsi" w:hAnsiTheme="minorHAnsi"/>
      <w:color w:val="2045AD" w:themeColor="accent1"/>
      <w:sz w:val="24"/>
      <w:u w:val="single"/>
    </w:rPr>
  </w:style>
  <w:style w:type="character" w:styleId="HTML0">
    <w:name w:val="HTML Code"/>
    <w:basedOn w:val="a0"/>
    <w:uiPriority w:val="99"/>
    <w:semiHidden/>
    <w:unhideWhenUsed/>
    <w:qFormat/>
    <w:rPr>
      <w:rFonts w:ascii="Consolas" w:hAnsi="Consolas"/>
      <w:color w:val="332F2E" w:themeColor="text1"/>
      <w:sz w:val="24"/>
      <w:szCs w:val="20"/>
    </w:rPr>
  </w:style>
  <w:style w:type="character" w:styleId="afe">
    <w:name w:val="line number"/>
    <w:basedOn w:val="a0"/>
    <w:uiPriority w:val="99"/>
    <w:semiHidden/>
    <w:unhideWhenUsed/>
    <w:qFormat/>
  </w:style>
  <w:style w:type="character" w:styleId="aff">
    <w:name w:val="Strong"/>
    <w:basedOn w:val="a0"/>
    <w:uiPriority w:val="22"/>
    <w:qFormat/>
    <w:rPr>
      <w:rFonts w:ascii="November Pro Lt" w:hAnsi="November Pro Lt"/>
      <w:bCs/>
      <w:sz w:val="24"/>
    </w:rPr>
  </w:style>
  <w:style w:type="table" w:styleId="13">
    <w:name w:val="Table Grid 1"/>
    <w:basedOn w:val="a1"/>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aff0">
    <w:name w:val="Table Grid"/>
    <w:basedOn w:val="a1"/>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10">
    <w:name w:val="Заголовок 1 Знак"/>
    <w:basedOn w:val="a0"/>
    <w:link w:val="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20">
    <w:name w:val="Заголовок 2 Знак"/>
    <w:basedOn w:val="a0"/>
    <w:link w:val="2"/>
    <w:uiPriority w:val="9"/>
    <w:qFormat/>
    <w:rPr>
      <w:rFonts w:ascii="November Pro Med" w:eastAsia="SimSun" w:hAnsi="November Pro Med" w:cs="Times New Roman"/>
      <w:color w:val="332F2E"/>
      <w:kern w:val="40"/>
      <w:sz w:val="42"/>
      <w:szCs w:val="34"/>
      <w:lang w:val="en-US" w:eastAsia="zh-CN"/>
    </w:rPr>
  </w:style>
  <w:style w:type="character" w:customStyle="1" w:styleId="30">
    <w:name w:val="Заголовок 3 Знак"/>
    <w:basedOn w:val="a0"/>
    <w:link w:val="3"/>
    <w:uiPriority w:val="9"/>
    <w:qFormat/>
    <w:rPr>
      <w:rFonts w:ascii="November Pro Med" w:eastAsia="SimSun" w:hAnsi="November Pro Med" w:cs="Times New Roman"/>
      <w:color w:val="332F2E"/>
      <w:kern w:val="40"/>
      <w:sz w:val="30"/>
      <w:szCs w:val="26"/>
      <w:lang w:val="en-US" w:eastAsia="zh-CN"/>
    </w:rPr>
  </w:style>
  <w:style w:type="character" w:customStyle="1" w:styleId="af9">
    <w:name w:val="Подзаголовок Знак"/>
    <w:basedOn w:val="a0"/>
    <w:link w:val="af8"/>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aff1"/>
    <w:next w:val="a"/>
    <w:link w:val="Bullet1Char"/>
    <w:qFormat/>
    <w:pPr>
      <w:numPr>
        <w:numId w:val="1"/>
      </w:numPr>
      <w:spacing w:before="120" w:beforeAutospacing="0"/>
    </w:pPr>
    <w:rPr>
      <w:rFonts w:eastAsia="Calibri"/>
      <w:lang w:eastAsia="en-US"/>
    </w:rPr>
  </w:style>
  <w:style w:type="paragraph" w:styleId="aff1">
    <w:name w:val="List Paragraph"/>
    <w:basedOn w:val="a"/>
    <w:link w:val="aff2"/>
    <w:uiPriority w:val="34"/>
    <w:qFormat/>
    <w:pPr>
      <w:ind w:left="720"/>
    </w:pPr>
  </w:style>
  <w:style w:type="character" w:customStyle="1" w:styleId="Bullet1Char">
    <w:name w:val="Bullet 1 Char"/>
    <w:basedOn w:val="a0"/>
    <w:link w:val="Bullet1"/>
    <w:qFormat/>
    <w:rPr>
      <w:rFonts w:ascii="November Pro Lt" w:eastAsia="Calibri" w:hAnsi="November Pro Lt" w:cs="Times New Roman"/>
      <w:color w:val="332F2E"/>
      <w:sz w:val="24"/>
      <w:szCs w:val="24"/>
      <w:lang w:val="en-US"/>
    </w:rPr>
  </w:style>
  <w:style w:type="character" w:customStyle="1" w:styleId="a4">
    <w:name w:val="Текст выноски Знак"/>
    <w:basedOn w:val="a0"/>
    <w:link w:val="a3"/>
    <w:uiPriority w:val="99"/>
    <w:semiHidden/>
    <w:qFormat/>
    <w:rPr>
      <w:rFonts w:ascii="Tahoma" w:eastAsia="SimSun" w:hAnsi="Tahoma" w:cs="Tahoma"/>
      <w:color w:val="332F2E"/>
      <w:sz w:val="16"/>
      <w:szCs w:val="16"/>
      <w:lang w:val="en-US" w:eastAsia="zh-CN"/>
    </w:rPr>
  </w:style>
  <w:style w:type="character" w:customStyle="1" w:styleId="af">
    <w:name w:val="Верхний колонтитул Знак"/>
    <w:basedOn w:val="a0"/>
    <w:link w:val="ae"/>
    <w:uiPriority w:val="99"/>
    <w:qFormat/>
    <w:rPr>
      <w:rFonts w:ascii="November Pro Lt" w:eastAsia="SimSun" w:hAnsi="November Pro Lt" w:cs="Times New Roman"/>
      <w:color w:val="332F2E"/>
      <w:sz w:val="24"/>
      <w:szCs w:val="24"/>
      <w:lang w:val="en-US" w:eastAsia="zh-CN"/>
    </w:rPr>
  </w:style>
  <w:style w:type="character" w:customStyle="1" w:styleId="af6">
    <w:name w:val="Нижний колонтитул Знак"/>
    <w:basedOn w:val="a0"/>
    <w:link w:val="af5"/>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a"/>
    <w:link w:val="TableHeaderChar"/>
    <w:qFormat/>
    <w:pPr>
      <w:suppressAutoHyphens/>
    </w:pPr>
    <w:rPr>
      <w:rFonts w:ascii="Pragmatica" w:eastAsia="Times New Roman" w:hAnsi="Pragmatica"/>
      <w:sz w:val="28"/>
      <w:szCs w:val="18"/>
      <w:lang w:val="en-GB" w:eastAsia="ar-SA"/>
    </w:rPr>
  </w:style>
  <w:style w:type="character" w:customStyle="1" w:styleId="af4">
    <w:name w:val="Заголовок Знак"/>
    <w:basedOn w:val="a0"/>
    <w:link w:val="af3"/>
    <w:uiPriority w:val="10"/>
    <w:qFormat/>
    <w:rPr>
      <w:rFonts w:ascii="November Pro Med" w:eastAsiaTheme="majorEastAsia" w:hAnsi="November Pro Med" w:cstheme="majorBidi"/>
      <w:spacing w:val="5"/>
      <w:kern w:val="28"/>
      <w:sz w:val="108"/>
      <w:szCs w:val="52"/>
      <w:lang w:val="en-US" w:eastAsia="zh-CN"/>
    </w:rPr>
  </w:style>
  <w:style w:type="paragraph" w:styleId="aff3">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a0"/>
    <w:qFormat/>
    <w:rPr>
      <w:rFonts w:asciiTheme="minorHAnsi" w:hAnsiTheme="minorHAnsi"/>
      <w:sz w:val="24"/>
    </w:rPr>
  </w:style>
  <w:style w:type="character" w:customStyle="1" w:styleId="40">
    <w:name w:val="Заголовок 4 Знак"/>
    <w:basedOn w:val="a0"/>
    <w:link w:val="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ab">
    <w:name w:val="Текст примечания Знак"/>
    <w:basedOn w:val="a0"/>
    <w:link w:val="aa"/>
    <w:uiPriority w:val="99"/>
    <w:semiHidden/>
    <w:qFormat/>
    <w:rPr>
      <w:rFonts w:ascii="November Pro Lt" w:eastAsia="SimSun" w:hAnsi="November Pro Lt" w:cs="Times New Roman"/>
      <w:color w:val="332F2E"/>
      <w:sz w:val="20"/>
      <w:szCs w:val="20"/>
      <w:lang w:val="en-US" w:eastAsia="zh-CN"/>
    </w:rPr>
  </w:style>
  <w:style w:type="character" w:customStyle="1" w:styleId="ad">
    <w:name w:val="Тема примечания Знак"/>
    <w:basedOn w:val="ab"/>
    <w:link w:val="ac"/>
    <w:uiPriority w:val="99"/>
    <w:semiHidden/>
    <w:qFormat/>
    <w:rPr>
      <w:rFonts w:ascii="November Pro Lt" w:eastAsia="SimSun" w:hAnsi="November Pro Lt" w:cs="Times New Roman"/>
      <w:b/>
      <w:bCs/>
      <w:color w:val="332F2E"/>
      <w:sz w:val="20"/>
      <w:szCs w:val="20"/>
      <w:lang w:val="en-US" w:eastAsia="zh-CN"/>
    </w:rPr>
  </w:style>
  <w:style w:type="paragraph" w:styleId="23">
    <w:name w:val="Quote"/>
    <w:basedOn w:val="a"/>
    <w:next w:val="a"/>
    <w:link w:val="24"/>
    <w:uiPriority w:val="29"/>
    <w:qFormat/>
    <w:pPr>
      <w:ind w:left="862" w:right="862"/>
      <w:jc w:val="center"/>
    </w:pPr>
    <w:rPr>
      <w:i/>
      <w:iCs/>
      <w:color w:val="332F2E" w:themeColor="text1"/>
      <w:sz w:val="32"/>
    </w:rPr>
  </w:style>
  <w:style w:type="character" w:customStyle="1" w:styleId="a8">
    <w:name w:val="Текст концевой сноски Знак"/>
    <w:basedOn w:val="a0"/>
    <w:link w:val="a7"/>
    <w:uiPriority w:val="99"/>
    <w:semiHidden/>
    <w:qFormat/>
    <w:rPr>
      <w:rFonts w:ascii="November Pro Lt" w:eastAsia="SimSun" w:hAnsi="November Pro Lt" w:cs="Times New Roman"/>
      <w:color w:val="332F2E"/>
      <w:sz w:val="20"/>
      <w:szCs w:val="20"/>
      <w:lang w:val="en-US" w:eastAsia="zh-CN"/>
    </w:rPr>
  </w:style>
  <w:style w:type="character" w:customStyle="1" w:styleId="24">
    <w:name w:val="Цитата 2 Знак"/>
    <w:basedOn w:val="a0"/>
    <w:link w:val="23"/>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a"/>
    <w:link w:val="CSSummaryChar"/>
    <w:qFormat/>
    <w:rPr>
      <w:color w:val="FFFFFF" w:themeColor="background1"/>
    </w:rPr>
  </w:style>
  <w:style w:type="paragraph" w:customStyle="1" w:styleId="Empasis">
    <w:name w:val="Empasis"/>
    <w:basedOn w:val="a"/>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a0"/>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af1"/>
    <w:link w:val="SpeakerChar"/>
    <w:qFormat/>
    <w:pPr>
      <w:spacing w:after="100"/>
    </w:pPr>
  </w:style>
  <w:style w:type="paragraph" w:customStyle="1" w:styleId="SpeakersTitle">
    <w:name w:val="Speaker's Title"/>
    <w:basedOn w:val="a"/>
    <w:link w:val="SpeakersTitleChar"/>
    <w:qFormat/>
    <w:rPr>
      <w:sz w:val="20"/>
    </w:rPr>
  </w:style>
  <w:style w:type="character" w:customStyle="1" w:styleId="SpeakerChar">
    <w:name w:val="Speaker Char"/>
    <w:basedOn w:val="a0"/>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a"/>
    <w:link w:val="Bullet2Char"/>
    <w:qFormat/>
    <w:pPr>
      <w:numPr>
        <w:numId w:val="2"/>
      </w:numPr>
      <w:spacing w:before="120" w:beforeAutospacing="0"/>
    </w:pPr>
    <w:rPr>
      <w:color w:val="332F38"/>
    </w:rPr>
  </w:style>
  <w:style w:type="character" w:customStyle="1" w:styleId="SpeakersTitleChar">
    <w:name w:val="Speaker's Title Char"/>
    <w:basedOn w:val="a0"/>
    <w:link w:val="SpeakersTitle"/>
    <w:qFormat/>
    <w:rPr>
      <w:rFonts w:ascii="November Pro Lt" w:eastAsia="SimSun" w:hAnsi="November Pro Lt" w:cs="Times New Roman"/>
      <w:color w:val="332F2E"/>
      <w:sz w:val="20"/>
      <w:szCs w:val="24"/>
      <w:lang w:val="en-US" w:eastAsia="zh-CN"/>
    </w:rPr>
  </w:style>
  <w:style w:type="character" w:customStyle="1" w:styleId="aff2">
    <w:name w:val="Абзац списка Знак"/>
    <w:basedOn w:val="a0"/>
    <w:link w:val="aff1"/>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aff2"/>
    <w:link w:val="Bullet2"/>
    <w:qFormat/>
    <w:rPr>
      <w:rFonts w:ascii="November Pro Lt" w:eastAsia="SimSun" w:hAnsi="November Pro Lt" w:cs="Times New Roman"/>
      <w:color w:val="332F38"/>
      <w:sz w:val="24"/>
      <w:szCs w:val="24"/>
      <w:lang w:val="en-US" w:eastAsia="zh-CN"/>
    </w:rPr>
  </w:style>
  <w:style w:type="character" w:styleId="aff4">
    <w:name w:val="Placeholder Text"/>
    <w:basedOn w:val="a0"/>
    <w:uiPriority w:val="99"/>
    <w:semiHidden/>
    <w:qFormat/>
    <w:rPr>
      <w:color w:val="808080"/>
    </w:rPr>
  </w:style>
  <w:style w:type="paragraph" w:customStyle="1" w:styleId="PositiveBullets">
    <w:name w:val="Positive Bullets"/>
    <w:basedOn w:val="aff1"/>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aff2"/>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50">
    <w:name w:val="Заголовок 5 Знак"/>
    <w:basedOn w:val="a0"/>
    <w:link w:val="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a"/>
    <w:qFormat/>
    <w:rPr>
      <w:rFonts w:asciiTheme="majorHAnsi" w:eastAsia="Times New Roman" w:hAnsiTheme="majorHAnsi"/>
      <w:caps/>
      <w:sz w:val="36"/>
      <w:szCs w:val="20"/>
    </w:rPr>
  </w:style>
  <w:style w:type="character" w:customStyle="1" w:styleId="12">
    <w:name w:val="Оглавление 1 Знак"/>
    <w:basedOn w:val="a0"/>
    <w:link w:val="11"/>
    <w:uiPriority w:val="39"/>
    <w:qFormat/>
    <w:rPr>
      <w:rFonts w:ascii="November Pro Lt" w:eastAsia="SimSun" w:hAnsi="November Pro Lt" w:cs="Times New Roman"/>
      <w:bCs/>
      <w:color w:val="332F2E"/>
      <w:sz w:val="24"/>
      <w:szCs w:val="24"/>
      <w:lang w:val="en-US" w:eastAsia="zh-CN"/>
    </w:rPr>
  </w:style>
  <w:style w:type="character" w:customStyle="1" w:styleId="af2">
    <w:name w:val="Основной текст Знак"/>
    <w:basedOn w:val="a0"/>
    <w:link w:val="af1"/>
    <w:uiPriority w:val="99"/>
    <w:semiHidden/>
    <w:qFormat/>
    <w:rPr>
      <w:rFonts w:ascii="November Pro Lt" w:eastAsia="SimSun" w:hAnsi="November Pro Lt" w:cs="Times New Roman"/>
      <w:color w:val="332F2E"/>
      <w:sz w:val="24"/>
      <w:szCs w:val="24"/>
      <w:lang w:val="en-US" w:eastAsia="zh-CN"/>
    </w:rPr>
  </w:style>
  <w:style w:type="character" w:customStyle="1" w:styleId="a6">
    <w:name w:val="Текст Знак"/>
    <w:basedOn w:val="a0"/>
    <w:link w:val="a5"/>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a"/>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a0"/>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a"/>
    <w:qFormat/>
    <w:pPr>
      <w:ind w:left="284"/>
    </w:pPr>
    <w:rPr>
      <w:rFonts w:asciiTheme="majorHAnsi" w:eastAsia="Times New Roman" w:hAnsiTheme="majorHAnsi"/>
      <w:caps/>
      <w:sz w:val="56"/>
      <w:szCs w:val="20"/>
    </w:rPr>
  </w:style>
  <w:style w:type="paragraph" w:customStyle="1" w:styleId="StyleHeading2Left05cm1">
    <w:name w:val="Style Heading 2 + Left:  05 cm1"/>
    <w:basedOn w:val="a"/>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af1"/>
    <w:link w:val="AboutheadingChar"/>
    <w:qFormat/>
    <w:pPr>
      <w:spacing w:after="100"/>
    </w:pPr>
    <w:rPr>
      <w:rFonts w:ascii="November Pro Med" w:hAnsi="November Pro Med"/>
      <w:sz w:val="42"/>
      <w:szCs w:val="56"/>
      <w:lang w:val="ru-RU"/>
    </w:rPr>
  </w:style>
  <w:style w:type="character" w:customStyle="1" w:styleId="AboutheadingChar">
    <w:name w:val="About heading Char"/>
    <w:basedOn w:val="af2"/>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a"/>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a"/>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a"/>
    <w:qFormat/>
    <w:pPr>
      <w:jc w:val="center"/>
    </w:pPr>
    <w:rPr>
      <w:rFonts w:eastAsia="Times New Roman"/>
      <w:color w:val="FFFFFF" w:themeColor="background1"/>
      <w:szCs w:val="20"/>
    </w:rPr>
  </w:style>
  <w:style w:type="paragraph" w:customStyle="1" w:styleId="StyleBeforeAuto">
    <w:name w:val="Style Before:  Auto"/>
    <w:basedOn w:val="a"/>
    <w:qFormat/>
    <w:rPr>
      <w:rFonts w:eastAsia="Times New Roman"/>
      <w:szCs w:val="20"/>
    </w:rPr>
  </w:style>
  <w:style w:type="paragraph" w:customStyle="1" w:styleId="StyleBeforeAutoAfterAuto">
    <w:name w:val="Style Before:  Auto After:  Auto"/>
    <w:basedOn w:val="a"/>
    <w:qFormat/>
    <w:rPr>
      <w:rFonts w:eastAsia="Times New Roman"/>
      <w:szCs w:val="20"/>
    </w:rPr>
  </w:style>
  <w:style w:type="paragraph" w:customStyle="1" w:styleId="StyleBeforeAutoAfterAuto1">
    <w:name w:val="Style Before:  Auto After:  Auto1"/>
    <w:basedOn w:val="a"/>
    <w:qFormat/>
    <w:rPr>
      <w:rFonts w:eastAsia="Times New Roman"/>
      <w:szCs w:val="20"/>
    </w:rPr>
  </w:style>
  <w:style w:type="paragraph" w:customStyle="1" w:styleId="StyleBeforeAutoAfterAuto2">
    <w:name w:val="Style Before:  Auto After:  Auto2"/>
    <w:basedOn w:val="a"/>
    <w:qFormat/>
    <w:rPr>
      <w:rFonts w:eastAsia="Times New Roman"/>
      <w:szCs w:val="20"/>
    </w:rPr>
  </w:style>
  <w:style w:type="paragraph" w:customStyle="1" w:styleId="StyleBeforeAutoAfterAuto3">
    <w:name w:val="Style Before:  Auto After:  Auto3"/>
    <w:basedOn w:val="a"/>
    <w:rPr>
      <w:rFonts w:eastAsia="Times New Roman"/>
      <w:szCs w:val="20"/>
    </w:rPr>
  </w:style>
  <w:style w:type="paragraph" w:customStyle="1" w:styleId="StyleCenteredBeforeAuto">
    <w:name w:val="Style Centered Before:  Auto"/>
    <w:basedOn w:val="a"/>
    <w:qFormat/>
    <w:pPr>
      <w:jc w:val="center"/>
    </w:pPr>
    <w:rPr>
      <w:rFonts w:eastAsia="Times New Roman"/>
      <w:szCs w:val="20"/>
    </w:rPr>
  </w:style>
  <w:style w:type="paragraph" w:customStyle="1" w:styleId="StyleCenteredBeforeAutoAfterAuto">
    <w:name w:val="Style Centered Before:  Auto After:  Auto"/>
    <w:basedOn w:val="a"/>
    <w:qFormat/>
    <w:pPr>
      <w:jc w:val="center"/>
    </w:pPr>
    <w:rPr>
      <w:rFonts w:eastAsia="Times New Roman"/>
      <w:szCs w:val="20"/>
    </w:rPr>
  </w:style>
  <w:style w:type="paragraph" w:customStyle="1" w:styleId="StyleCenteredBeforeAutoAfterAuto1">
    <w:name w:val="Style Centered Before:  Auto After:  Auto1"/>
    <w:basedOn w:val="a"/>
    <w:qFormat/>
    <w:pPr>
      <w:jc w:val="center"/>
    </w:pPr>
    <w:rPr>
      <w:rFonts w:eastAsia="Times New Roman"/>
      <w:szCs w:val="20"/>
    </w:rPr>
  </w:style>
  <w:style w:type="paragraph" w:customStyle="1" w:styleId="StyleCenteredBeforeAutoAfterAuto2">
    <w:name w:val="Style Centered Before:  Auto After:  Auto2"/>
    <w:basedOn w:val="a"/>
    <w:pPr>
      <w:jc w:val="center"/>
    </w:pPr>
    <w:rPr>
      <w:rFonts w:eastAsia="Times New Roman"/>
      <w:szCs w:val="20"/>
    </w:rPr>
  </w:style>
  <w:style w:type="table" w:customStyle="1" w:styleId="TableGridLight1">
    <w:name w:val="Table Grid Light1"/>
    <w:basedOn w:val="a1"/>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a"/>
    <w:qFormat/>
    <w:pPr>
      <w:jc w:val="center"/>
    </w:pPr>
    <w:rPr>
      <w:rFonts w:eastAsia="Times New Roman"/>
      <w:szCs w:val="20"/>
    </w:rPr>
  </w:style>
  <w:style w:type="paragraph" w:customStyle="1" w:styleId="StyleHeading1Before0pt">
    <w:name w:val="Style Heading 1 + Before:  0 pt"/>
    <w:basedOn w:val="1"/>
    <w:qFormat/>
    <w:pPr>
      <w:spacing w:before="0"/>
    </w:pPr>
    <w:rPr>
      <w:rFonts w:eastAsia="Times New Roman"/>
      <w:szCs w:val="20"/>
    </w:rPr>
  </w:style>
  <w:style w:type="paragraph" w:customStyle="1" w:styleId="StyleLeft-05cmLinespacingsingle">
    <w:name w:val="Style Left:  -05 cm Line spacing:  single"/>
    <w:basedOn w:val="a"/>
    <w:qFormat/>
    <w:pPr>
      <w:ind w:left="-284"/>
    </w:pPr>
    <w:rPr>
      <w:rFonts w:eastAsia="Times New Roman"/>
      <w:szCs w:val="20"/>
    </w:rPr>
  </w:style>
  <w:style w:type="paragraph" w:customStyle="1" w:styleId="StyleLeft-056cmLinespacingsingle">
    <w:name w:val="Style Left:  -056 cm Line spacing:  single"/>
    <w:basedOn w:val="a"/>
    <w:pPr>
      <w:ind w:left="-318"/>
    </w:pPr>
    <w:rPr>
      <w:rFonts w:eastAsia="Times New Roman"/>
      <w:szCs w:val="20"/>
    </w:rPr>
  </w:style>
  <w:style w:type="paragraph" w:customStyle="1" w:styleId="StyleLeft-071cmLinespacingsingle">
    <w:name w:val="Style Left:  -071 cm Line spacing:  single"/>
    <w:basedOn w:val="a"/>
    <w:qFormat/>
    <w:pPr>
      <w:ind w:left="-403"/>
    </w:pPr>
    <w:rPr>
      <w:rFonts w:eastAsia="Times New Roman"/>
      <w:szCs w:val="20"/>
    </w:rPr>
  </w:style>
  <w:style w:type="paragraph" w:customStyle="1" w:styleId="StyleLinespacingExactly18pt">
    <w:name w:val="Style Line spacing:  Exactly 18 pt"/>
    <w:basedOn w:val="a"/>
    <w:qFormat/>
    <w:rPr>
      <w:rFonts w:eastAsia="Times New Roman"/>
      <w:szCs w:val="20"/>
    </w:rPr>
  </w:style>
  <w:style w:type="paragraph" w:customStyle="1" w:styleId="StyleLinespacingsingle">
    <w:name w:val="Style Line spacing:  single"/>
    <w:basedOn w:val="a"/>
    <w:rPr>
      <w:rFonts w:eastAsia="Times New Roman"/>
      <w:szCs w:val="20"/>
    </w:rPr>
  </w:style>
  <w:style w:type="paragraph" w:customStyle="1" w:styleId="StyleHeading2Background1Before0pt">
    <w:name w:val="Style Heading 2 + Background 1 Before:  0 pt"/>
    <w:basedOn w:val="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a"/>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a"/>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a"/>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a"/>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a"/>
    <w:pPr>
      <w:jc w:val="center"/>
    </w:pPr>
    <w:rPr>
      <w:rFonts w:eastAsia="Times New Roman"/>
      <w:szCs w:val="20"/>
    </w:rPr>
  </w:style>
  <w:style w:type="paragraph" w:customStyle="1" w:styleId="StyleCenteredBeforeAutoAfterAutoLeftSinglesolidli">
    <w:name w:val="Style Centered Before:  Auto After:  Auto Left: (Single solid li..."/>
    <w:basedOn w:val="a"/>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a"/>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a"/>
    <w:qFormat/>
    <w:rPr>
      <w:rFonts w:eastAsia="Times New Roman"/>
      <w:szCs w:val="20"/>
    </w:rPr>
  </w:style>
  <w:style w:type="table" w:customStyle="1" w:styleId="TableGrid1">
    <w:name w:val="Table Grid1"/>
    <w:basedOn w:val="a1"/>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a1"/>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a"/>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a"/>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a"/>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1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a"/>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a1"/>
    <w:uiPriority w:val="99"/>
    <w:qFormat/>
    <w:pPr>
      <w:spacing w:after="0" w:line="240" w:lineRule="auto"/>
    </w:pPr>
    <w:tblPr/>
  </w:style>
  <w:style w:type="table" w:customStyle="1" w:styleId="ThinGreenLinesTable">
    <w:name w:val="Thin Green Lines Table"/>
    <w:basedOn w:val="a1"/>
    <w:uiPriority w:val="99"/>
    <w:qFormat/>
    <w:pPr>
      <w:spacing w:after="0" w:line="240" w:lineRule="auto"/>
    </w:pPr>
    <w:tblPr/>
  </w:style>
  <w:style w:type="paragraph" w:customStyle="1" w:styleId="Tablebody">
    <w:name w:val="Table body"/>
    <w:basedOn w:val="a"/>
    <w:link w:val="TablebodyChar"/>
    <w:qFormat/>
    <w:pPr>
      <w:spacing w:before="120" w:beforeAutospacing="0" w:after="120" w:afterAutospacing="0"/>
    </w:pPr>
  </w:style>
  <w:style w:type="character" w:customStyle="1" w:styleId="TablebodyChar">
    <w:name w:val="Table body Char"/>
    <w:basedOn w:val="a0"/>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a0"/>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 w:type="character" w:styleId="aff5">
    <w:name w:val="Unresolved Mention"/>
    <w:basedOn w:val="a0"/>
    <w:uiPriority w:val="99"/>
    <w:semiHidden/>
    <w:unhideWhenUsed/>
    <w:rsid w:val="00122C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keipa.pro/" TargetMode="Externa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ntTable" Target="fontTable.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6DF5E85382C94885741C554A293625" ma:contentTypeVersion="16" ma:contentTypeDescription="Create a new document." ma:contentTypeScope="" ma:versionID="2341fef441ae077b0fc5c0915cbbe9cb">
  <xsd:schema xmlns:xsd="http://www.w3.org/2001/XMLSchema" xmlns:xs="http://www.w3.org/2001/XMLSchema" xmlns:p="http://schemas.microsoft.com/office/2006/metadata/properties" xmlns:ns3="2641cdf5-f18c-474f-a7f1-e55c91746f92" xmlns:ns4="8449544b-5b09-459d-b3a2-5d0c472a0a8a" targetNamespace="http://schemas.microsoft.com/office/2006/metadata/properties" ma:root="true" ma:fieldsID="a70efef6f1e64fadd0b51c372385c679" ns3:_="" ns4:_="">
    <xsd:import namespace="2641cdf5-f18c-474f-a7f1-e55c91746f92"/>
    <xsd:import namespace="8449544b-5b09-459d-b3a2-5d0c472a0a8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1cdf5-f18c-474f-a7f1-e55c91746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49544b-5b09-459d-b3a2-5d0c472a0a8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641cdf5-f18c-474f-a7f1-e55c91746f92" xsi:nil="true"/>
  </documentManagement>
</p:properti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Props1.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2.xml><?xml version="1.0" encoding="utf-8"?>
<ds:datastoreItem xmlns:ds="http://schemas.openxmlformats.org/officeDocument/2006/customXml" ds:itemID="{F75CD836-FCB8-4A02-BCE2-D54D5A41D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1cdf5-f18c-474f-a7f1-e55c91746f92"/>
    <ds:schemaRef ds:uri="8449544b-5b09-459d-b3a2-5d0c472a0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2641cdf5-f18c-474f-a7f1-e55c91746f92"/>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101</TotalTime>
  <Pages>4</Pages>
  <Words>975</Words>
  <Characters>5938</Characters>
  <Application>Microsoft Office Word</Application>
  <DocSecurity>0</DocSecurity>
  <Lines>237</Lines>
  <Paragraphs>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Itransition Doc Template</vt:lpstr>
      <vt:lpstr>Itransition Doc Template</vt:lpstr>
    </vt:vector>
  </TitlesOfParts>
  <Company/>
  <LinksUpToDate>false</LinksUpToDate>
  <CharactersWithSpaces>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11</cp:revision>
  <cp:lastPrinted>2026-02-04T15:33:00Z</cp:lastPrinted>
  <dcterms:created xsi:type="dcterms:W3CDTF">2026-02-04T14:13:00Z</dcterms:created>
  <dcterms:modified xsi:type="dcterms:W3CDTF">2026-02-04T15:54:00Z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0x010100C86DF5E85382C94885741C554A293625</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